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A57A3" w14:textId="0211C071" w:rsidR="2168D53B" w:rsidRPr="008E6765" w:rsidRDefault="2168D53B" w:rsidP="00CE7614">
      <w:pPr>
        <w:pStyle w:val="Heading3"/>
      </w:pPr>
      <w:r w:rsidRPr="4386B12F">
        <w:t>Sample Testimon</w:t>
      </w:r>
      <w:r w:rsidR="286B185D" w:rsidRPr="4386B12F">
        <w:t xml:space="preserve">y </w:t>
      </w:r>
      <w:r w:rsidR="7B242F03" w:rsidRPr="4386B12F">
        <w:t xml:space="preserve">Template </w:t>
      </w:r>
      <w:r w:rsidRPr="4386B12F">
        <w:t>for Bills Prohibiting Divisive Concepts</w:t>
      </w:r>
    </w:p>
    <w:p w14:paraId="4C10AF74" w14:textId="2871C883" w:rsidR="00597E30" w:rsidRPr="007732F3" w:rsidRDefault="000B59B8" w:rsidP="2392BB5E">
      <w:pPr>
        <w:shd w:val="clear" w:color="auto" w:fill="FFFFFF" w:themeFill="background1"/>
        <w:spacing w:after="150"/>
        <w:rPr>
          <w:rFonts w:ascii="Calibri" w:eastAsia="Calibri" w:hAnsi="Calibri" w:cs="Calibri"/>
          <w:color w:val="FF0000"/>
          <w:sz w:val="22"/>
          <w:szCs w:val="22"/>
        </w:rPr>
      </w:pPr>
      <w:r w:rsidRPr="002A2901">
        <w:rPr>
          <w:rFonts w:ascii="Calibri" w:eastAsia="Calibri" w:hAnsi="Calibri" w:cs="Calibri"/>
          <w:color w:val="000000" w:themeColor="text1"/>
          <w:sz w:val="22"/>
          <w:szCs w:val="22"/>
        </w:rPr>
        <w:t xml:space="preserve">Opponent Testimony for </w:t>
      </w:r>
      <w:r w:rsidRPr="2392BB5E">
        <w:rPr>
          <w:rFonts w:ascii="Calibri" w:eastAsia="Calibri" w:hAnsi="Calibri" w:cs="Calibri"/>
          <w:color w:val="FF0000"/>
          <w:sz w:val="22"/>
          <w:szCs w:val="22"/>
        </w:rPr>
        <w:t>[</w:t>
      </w:r>
      <w:r w:rsidR="585EB95C" w:rsidRPr="2392BB5E">
        <w:rPr>
          <w:rFonts w:ascii="Calibri" w:eastAsia="Calibri" w:hAnsi="Calibri" w:cs="Calibri"/>
          <w:color w:val="FF0000"/>
          <w:sz w:val="22"/>
          <w:szCs w:val="22"/>
        </w:rPr>
        <w:t xml:space="preserve">bill </w:t>
      </w:r>
      <w:r w:rsidR="5D4E5E4E" w:rsidRPr="2392BB5E">
        <w:rPr>
          <w:rFonts w:ascii="Calibri" w:eastAsia="Calibri" w:hAnsi="Calibri" w:cs="Calibri"/>
          <w:color w:val="FF0000"/>
          <w:sz w:val="22"/>
          <w:szCs w:val="22"/>
        </w:rPr>
        <w:t>number]</w:t>
      </w:r>
    </w:p>
    <w:p w14:paraId="7B6849A6" w14:textId="14772CAA" w:rsidR="000B59B8" w:rsidRPr="007732F3" w:rsidRDefault="000B59B8" w:rsidP="2392BB5E">
      <w:pPr>
        <w:shd w:val="clear" w:color="auto" w:fill="FFFFFF" w:themeFill="background1"/>
        <w:spacing w:after="150"/>
        <w:rPr>
          <w:rFonts w:ascii="Calibri" w:eastAsia="Calibri" w:hAnsi="Calibri" w:cs="Calibri"/>
          <w:color w:val="FF0000"/>
          <w:sz w:val="22"/>
          <w:szCs w:val="22"/>
        </w:rPr>
      </w:pPr>
      <w:r w:rsidRPr="2392BB5E">
        <w:rPr>
          <w:rFonts w:ascii="Calibri" w:eastAsia="Calibri" w:hAnsi="Calibri" w:cs="Calibri"/>
          <w:color w:val="FF0000"/>
          <w:sz w:val="22"/>
          <w:szCs w:val="22"/>
        </w:rPr>
        <w:t>[N</w:t>
      </w:r>
      <w:r w:rsidR="5B875D26" w:rsidRPr="2392BB5E">
        <w:rPr>
          <w:rFonts w:ascii="Calibri" w:eastAsia="Calibri" w:hAnsi="Calibri" w:cs="Calibri"/>
          <w:color w:val="FF0000"/>
          <w:sz w:val="22"/>
          <w:szCs w:val="22"/>
        </w:rPr>
        <w:t xml:space="preserve">ame of committee </w:t>
      </w:r>
      <w:r w:rsidR="0A3B021B" w:rsidRPr="2392BB5E">
        <w:rPr>
          <w:rFonts w:ascii="Calibri" w:eastAsia="Calibri" w:hAnsi="Calibri" w:cs="Calibri"/>
          <w:color w:val="FF0000"/>
          <w:sz w:val="22"/>
          <w:szCs w:val="22"/>
        </w:rPr>
        <w:t>sponsoring</w:t>
      </w:r>
      <w:r w:rsidR="5B875D26" w:rsidRPr="2392BB5E">
        <w:rPr>
          <w:rFonts w:ascii="Calibri" w:eastAsia="Calibri" w:hAnsi="Calibri" w:cs="Calibri"/>
          <w:color w:val="FF0000"/>
          <w:sz w:val="22"/>
          <w:szCs w:val="22"/>
        </w:rPr>
        <w:t xml:space="preserve"> bill</w:t>
      </w:r>
      <w:r w:rsidRPr="2392BB5E">
        <w:rPr>
          <w:rFonts w:ascii="Calibri" w:eastAsia="Calibri" w:hAnsi="Calibri" w:cs="Calibri"/>
          <w:color w:val="FF0000"/>
          <w:sz w:val="22"/>
          <w:szCs w:val="22"/>
        </w:rPr>
        <w:t xml:space="preserve">] </w:t>
      </w:r>
    </w:p>
    <w:p w14:paraId="6EDB3E20" w14:textId="43CF688E" w:rsidR="00E60302" w:rsidRPr="007732F3" w:rsidRDefault="000B59B8" w:rsidP="2392BB5E">
      <w:pPr>
        <w:shd w:val="clear" w:color="auto" w:fill="FFFFFF" w:themeFill="background1"/>
        <w:spacing w:after="150"/>
        <w:rPr>
          <w:rFonts w:ascii="Calibri" w:eastAsia="Calibri" w:hAnsi="Calibri" w:cs="Calibri"/>
          <w:color w:val="FF0000"/>
          <w:sz w:val="22"/>
          <w:szCs w:val="22"/>
        </w:rPr>
      </w:pPr>
      <w:r w:rsidRPr="2392BB5E">
        <w:rPr>
          <w:rFonts w:ascii="Calibri" w:eastAsia="Calibri" w:hAnsi="Calibri" w:cs="Calibri"/>
          <w:color w:val="FF0000"/>
          <w:sz w:val="22"/>
          <w:szCs w:val="22"/>
        </w:rPr>
        <w:t xml:space="preserve">[Date of </w:t>
      </w:r>
      <w:r w:rsidR="4AE3B10C" w:rsidRPr="2392BB5E">
        <w:rPr>
          <w:rFonts w:ascii="Calibri" w:eastAsia="Calibri" w:hAnsi="Calibri" w:cs="Calibri"/>
          <w:color w:val="FF0000"/>
          <w:sz w:val="22"/>
          <w:szCs w:val="22"/>
        </w:rPr>
        <w:t>t</w:t>
      </w:r>
      <w:r w:rsidRPr="2392BB5E">
        <w:rPr>
          <w:rFonts w:ascii="Calibri" w:eastAsia="Calibri" w:hAnsi="Calibri" w:cs="Calibri"/>
          <w:color w:val="FF0000"/>
          <w:sz w:val="22"/>
          <w:szCs w:val="22"/>
        </w:rPr>
        <w:t>estimony]</w:t>
      </w:r>
    </w:p>
    <w:p w14:paraId="705F042E" w14:textId="72112829" w:rsidR="000B59B8" w:rsidRPr="007732F3" w:rsidRDefault="000B59B8" w:rsidP="2392BB5E">
      <w:pPr>
        <w:shd w:val="clear" w:color="auto" w:fill="FFFFFF" w:themeFill="background1"/>
        <w:spacing w:after="150"/>
        <w:rPr>
          <w:rFonts w:ascii="Calibri" w:eastAsia="Calibri" w:hAnsi="Calibri" w:cs="Calibri"/>
          <w:color w:val="FF0000"/>
          <w:sz w:val="22"/>
          <w:szCs w:val="22"/>
        </w:rPr>
      </w:pPr>
      <w:r w:rsidRPr="2392BB5E">
        <w:rPr>
          <w:rFonts w:ascii="Calibri" w:eastAsia="Calibri" w:hAnsi="Calibri" w:cs="Calibri"/>
          <w:color w:val="FF0000"/>
          <w:sz w:val="22"/>
          <w:szCs w:val="22"/>
        </w:rPr>
        <w:t>[F</w:t>
      </w:r>
      <w:r w:rsidR="65504A50" w:rsidRPr="2392BB5E">
        <w:rPr>
          <w:rFonts w:ascii="Calibri" w:eastAsia="Calibri" w:hAnsi="Calibri" w:cs="Calibri"/>
          <w:color w:val="FF0000"/>
          <w:sz w:val="22"/>
          <w:szCs w:val="22"/>
        </w:rPr>
        <w:t>irst and last name</w:t>
      </w:r>
      <w:r w:rsidRPr="2392BB5E">
        <w:rPr>
          <w:rFonts w:ascii="Calibri" w:eastAsia="Calibri" w:hAnsi="Calibri" w:cs="Calibri"/>
          <w:color w:val="FF0000"/>
          <w:sz w:val="22"/>
          <w:szCs w:val="22"/>
        </w:rPr>
        <w:t>/ T</w:t>
      </w:r>
      <w:r w:rsidR="3D90C547" w:rsidRPr="2392BB5E">
        <w:rPr>
          <w:rFonts w:ascii="Calibri" w:eastAsia="Calibri" w:hAnsi="Calibri" w:cs="Calibri"/>
          <w:color w:val="FF0000"/>
          <w:sz w:val="22"/>
          <w:szCs w:val="22"/>
        </w:rPr>
        <w:t>itle</w:t>
      </w:r>
      <w:r w:rsidRPr="2392BB5E">
        <w:rPr>
          <w:rFonts w:ascii="Calibri" w:eastAsia="Calibri" w:hAnsi="Calibri" w:cs="Calibri"/>
          <w:color w:val="FF0000"/>
          <w:sz w:val="22"/>
          <w:szCs w:val="22"/>
        </w:rPr>
        <w:t>]</w:t>
      </w:r>
    </w:p>
    <w:p w14:paraId="08303F24" w14:textId="0442FF6D" w:rsidR="000B59B8" w:rsidRPr="007732F3" w:rsidRDefault="000B59B8" w:rsidP="2392BB5E">
      <w:pPr>
        <w:shd w:val="clear" w:color="auto" w:fill="FFFFFF" w:themeFill="background1"/>
        <w:spacing w:after="150"/>
        <w:rPr>
          <w:rFonts w:ascii="Calibri" w:eastAsia="Calibri" w:hAnsi="Calibri" w:cs="Calibri"/>
          <w:color w:val="FF0000"/>
          <w:sz w:val="22"/>
          <w:szCs w:val="22"/>
        </w:rPr>
      </w:pPr>
      <w:r w:rsidRPr="2392BB5E">
        <w:rPr>
          <w:rFonts w:ascii="Calibri" w:eastAsia="Calibri" w:hAnsi="Calibri" w:cs="Calibri"/>
          <w:color w:val="FF0000"/>
          <w:sz w:val="22"/>
          <w:szCs w:val="22"/>
        </w:rPr>
        <w:t>[O</w:t>
      </w:r>
      <w:r w:rsidR="1E41DF17" w:rsidRPr="2392BB5E">
        <w:rPr>
          <w:rFonts w:ascii="Calibri" w:eastAsia="Calibri" w:hAnsi="Calibri" w:cs="Calibri"/>
          <w:color w:val="FF0000"/>
          <w:sz w:val="22"/>
          <w:szCs w:val="22"/>
        </w:rPr>
        <w:t xml:space="preserve">rganization </w:t>
      </w:r>
      <w:r w:rsidR="293FD1E1" w:rsidRPr="2392BB5E">
        <w:rPr>
          <w:rFonts w:ascii="Calibri" w:eastAsia="Calibri" w:hAnsi="Calibri" w:cs="Calibri"/>
          <w:color w:val="FF0000"/>
          <w:sz w:val="22"/>
          <w:szCs w:val="22"/>
        </w:rPr>
        <w:t>affiliation</w:t>
      </w:r>
      <w:r w:rsidRPr="2392BB5E">
        <w:rPr>
          <w:rFonts w:ascii="Calibri" w:eastAsia="Calibri" w:hAnsi="Calibri" w:cs="Calibri"/>
          <w:color w:val="FF0000"/>
          <w:sz w:val="22"/>
          <w:szCs w:val="22"/>
        </w:rPr>
        <w:t>]</w:t>
      </w:r>
    </w:p>
    <w:p w14:paraId="3DF3073E" w14:textId="72502940" w:rsidR="000B59B8" w:rsidRPr="007732F3" w:rsidRDefault="000B59B8" w:rsidP="000B59B8">
      <w:pPr>
        <w:shd w:val="clear" w:color="auto" w:fill="FFFFFF" w:themeFill="background1"/>
        <w:spacing w:after="150"/>
        <w:rPr>
          <w:rFonts w:ascii="Calibri" w:eastAsia="Calibri" w:hAnsi="Calibri" w:cs="Calibri"/>
          <w:b/>
          <w:bCs/>
          <w:sz w:val="22"/>
          <w:szCs w:val="22"/>
        </w:rPr>
      </w:pPr>
      <w:r w:rsidRPr="4386B12F">
        <w:rPr>
          <w:rFonts w:ascii="Calibri" w:eastAsia="Calibri" w:hAnsi="Calibri" w:cs="Calibri"/>
          <w:b/>
          <w:bCs/>
          <w:sz w:val="22"/>
          <w:szCs w:val="22"/>
        </w:rPr>
        <w:t>Paragraph 1</w:t>
      </w:r>
      <w:r w:rsidR="0073638E">
        <w:rPr>
          <w:rFonts w:ascii="Calibri" w:eastAsia="Calibri" w:hAnsi="Calibri" w:cs="Calibri"/>
          <w:b/>
          <w:bCs/>
          <w:sz w:val="22"/>
          <w:szCs w:val="22"/>
        </w:rPr>
        <w:t>:</w:t>
      </w:r>
      <w:r w:rsidRPr="4386B12F">
        <w:rPr>
          <w:rFonts w:ascii="Calibri" w:eastAsia="Calibri" w:hAnsi="Calibri" w:cs="Calibri"/>
          <w:b/>
          <w:bCs/>
          <w:sz w:val="22"/>
          <w:szCs w:val="22"/>
        </w:rPr>
        <w:t xml:space="preserve"> Introduction </w:t>
      </w:r>
      <w:r w:rsidR="002A2901" w:rsidRPr="4386B12F">
        <w:rPr>
          <w:rFonts w:ascii="Calibri" w:eastAsia="Calibri" w:hAnsi="Calibri" w:cs="Calibri"/>
          <w:b/>
          <w:bCs/>
          <w:sz w:val="22"/>
          <w:szCs w:val="22"/>
        </w:rPr>
        <w:t>and</w:t>
      </w:r>
      <w:r w:rsidRPr="4386B12F">
        <w:rPr>
          <w:rFonts w:ascii="Calibri" w:eastAsia="Calibri" w:hAnsi="Calibri" w:cs="Calibri"/>
          <w:b/>
          <w:bCs/>
          <w:sz w:val="22"/>
          <w:szCs w:val="22"/>
        </w:rPr>
        <w:t xml:space="preserve"> Purpose</w:t>
      </w:r>
    </w:p>
    <w:p w14:paraId="362FDD2F" w14:textId="30D0F9FC" w:rsidR="002A2901" w:rsidRDefault="000B59B8" w:rsidP="000B59B8">
      <w:pPr>
        <w:shd w:val="clear" w:color="auto" w:fill="FFFFFF" w:themeFill="background1"/>
        <w:spacing w:after="150"/>
        <w:rPr>
          <w:rFonts w:ascii="Calibri" w:eastAsia="Calibri" w:hAnsi="Calibri" w:cs="Calibri"/>
          <w:color w:val="000000" w:themeColor="text1"/>
          <w:sz w:val="22"/>
          <w:szCs w:val="22"/>
        </w:rPr>
      </w:pPr>
      <w:r w:rsidRPr="4386B12F">
        <w:rPr>
          <w:rFonts w:ascii="Calibri" w:eastAsia="Calibri" w:hAnsi="Calibri" w:cs="Calibri"/>
          <w:color w:val="000000" w:themeColor="text1"/>
          <w:sz w:val="22"/>
          <w:szCs w:val="22"/>
        </w:rPr>
        <w:t xml:space="preserve">Chair </w:t>
      </w:r>
      <w:r w:rsidRPr="4386B12F">
        <w:rPr>
          <w:rFonts w:ascii="Calibri" w:eastAsia="Calibri" w:hAnsi="Calibri" w:cs="Calibri"/>
          <w:color w:val="FF0000"/>
          <w:sz w:val="22"/>
          <w:szCs w:val="22"/>
        </w:rPr>
        <w:t>[name of committee chair]</w:t>
      </w:r>
      <w:r w:rsidRPr="4386B12F">
        <w:rPr>
          <w:rFonts w:ascii="Calibri" w:eastAsia="Calibri" w:hAnsi="Calibri" w:cs="Calibri"/>
          <w:color w:val="000000" w:themeColor="text1"/>
          <w:sz w:val="22"/>
          <w:szCs w:val="22"/>
        </w:rPr>
        <w:t>,</w:t>
      </w:r>
      <w:r w:rsidRPr="4386B12F">
        <w:rPr>
          <w:rFonts w:ascii="Calibri" w:eastAsia="Calibri" w:hAnsi="Calibri" w:cs="Calibri"/>
          <w:color w:val="FF0000"/>
          <w:sz w:val="22"/>
          <w:szCs w:val="22"/>
        </w:rPr>
        <w:t xml:space="preserve"> </w:t>
      </w:r>
      <w:r w:rsidRPr="4386B12F">
        <w:rPr>
          <w:rFonts w:ascii="Calibri" w:eastAsia="Calibri" w:hAnsi="Calibri" w:cs="Calibri"/>
          <w:color w:val="000000" w:themeColor="text1"/>
          <w:sz w:val="22"/>
          <w:szCs w:val="22"/>
        </w:rPr>
        <w:t xml:space="preserve">Vice Chair </w:t>
      </w:r>
      <w:r w:rsidRPr="4386B12F">
        <w:rPr>
          <w:rFonts w:ascii="Calibri" w:eastAsia="Calibri" w:hAnsi="Calibri" w:cs="Calibri"/>
          <w:color w:val="FF0000"/>
          <w:sz w:val="22"/>
          <w:szCs w:val="22"/>
        </w:rPr>
        <w:t>[name of vice chair]</w:t>
      </w:r>
      <w:r w:rsidRPr="4386B12F">
        <w:rPr>
          <w:rFonts w:ascii="Calibri" w:eastAsia="Calibri" w:hAnsi="Calibri" w:cs="Calibri"/>
          <w:color w:val="000000" w:themeColor="text1"/>
          <w:sz w:val="22"/>
          <w:szCs w:val="22"/>
        </w:rPr>
        <w:t>, Ranking Member</w:t>
      </w:r>
      <w:r w:rsidRPr="4386B12F">
        <w:rPr>
          <w:rFonts w:ascii="Calibri" w:eastAsia="Calibri" w:hAnsi="Calibri" w:cs="Calibri"/>
          <w:color w:val="FF0000"/>
          <w:sz w:val="22"/>
          <w:szCs w:val="22"/>
        </w:rPr>
        <w:t xml:space="preserve"> [name of ranking member]</w:t>
      </w:r>
      <w:r w:rsidRPr="4386B12F">
        <w:rPr>
          <w:rFonts w:ascii="Calibri" w:eastAsia="Calibri" w:hAnsi="Calibri" w:cs="Calibri"/>
          <w:color w:val="000000" w:themeColor="text1"/>
          <w:sz w:val="22"/>
          <w:szCs w:val="22"/>
        </w:rPr>
        <w:t xml:space="preserve">, and members of the </w:t>
      </w:r>
      <w:r w:rsidRPr="4386B12F">
        <w:rPr>
          <w:rFonts w:ascii="Calibri" w:eastAsia="Calibri" w:hAnsi="Calibri" w:cs="Calibri"/>
          <w:color w:val="FF0000"/>
          <w:sz w:val="22"/>
          <w:szCs w:val="22"/>
        </w:rPr>
        <w:t>[name of committee]</w:t>
      </w:r>
      <w:r w:rsidR="002A2901" w:rsidRPr="4386B12F">
        <w:rPr>
          <w:rFonts w:ascii="Calibri" w:eastAsia="Calibri" w:hAnsi="Calibri" w:cs="Calibri"/>
          <w:color w:val="FF0000"/>
          <w:sz w:val="22"/>
          <w:szCs w:val="22"/>
        </w:rPr>
        <w:t>:</w:t>
      </w:r>
      <w:r w:rsidRPr="4386B12F">
        <w:rPr>
          <w:rFonts w:ascii="Calibri" w:eastAsia="Calibri" w:hAnsi="Calibri" w:cs="Calibri"/>
          <w:color w:val="000000" w:themeColor="text1"/>
          <w:sz w:val="22"/>
          <w:szCs w:val="22"/>
        </w:rPr>
        <w:t xml:space="preserve"> </w:t>
      </w:r>
    </w:p>
    <w:p w14:paraId="2F69B416" w14:textId="38D10391" w:rsidR="000B59B8" w:rsidRPr="007732F3" w:rsidRDefault="00987BF6" w:rsidP="000B59B8">
      <w:pPr>
        <w:shd w:val="clear" w:color="auto" w:fill="FFFFFF" w:themeFill="background1"/>
        <w:spacing w:after="150"/>
        <w:rPr>
          <w:rFonts w:ascii="Calibri" w:eastAsia="Calibri" w:hAnsi="Calibri" w:cs="Calibri"/>
          <w:color w:val="CB2027"/>
          <w:sz w:val="22"/>
          <w:szCs w:val="22"/>
        </w:rPr>
      </w:pPr>
      <w:r w:rsidRPr="4386B12F">
        <w:rPr>
          <w:rFonts w:ascii="Calibri" w:eastAsia="Calibri" w:hAnsi="Calibri" w:cs="Calibri"/>
          <w:color w:val="000000" w:themeColor="text1"/>
          <w:sz w:val="22"/>
          <w:szCs w:val="22"/>
        </w:rPr>
        <w:t xml:space="preserve">Good </w:t>
      </w:r>
      <w:r w:rsidRPr="4386B12F">
        <w:rPr>
          <w:rFonts w:ascii="Calibri" w:eastAsia="Calibri" w:hAnsi="Calibri" w:cs="Calibri"/>
          <w:color w:val="FF0000"/>
          <w:sz w:val="22"/>
          <w:szCs w:val="22"/>
        </w:rPr>
        <w:t>[morning/afternoon]</w:t>
      </w:r>
      <w:r w:rsidRPr="4386B12F">
        <w:rPr>
          <w:rFonts w:ascii="Calibri" w:eastAsia="Calibri" w:hAnsi="Calibri" w:cs="Calibri"/>
          <w:color w:val="000000" w:themeColor="text1"/>
          <w:sz w:val="22"/>
          <w:szCs w:val="22"/>
        </w:rPr>
        <w:t xml:space="preserve">. </w:t>
      </w:r>
      <w:r w:rsidR="002A2901" w:rsidRPr="4386B12F">
        <w:rPr>
          <w:rFonts w:ascii="Calibri" w:eastAsia="Calibri" w:hAnsi="Calibri" w:cs="Calibri"/>
          <w:color w:val="000000" w:themeColor="text1"/>
          <w:sz w:val="22"/>
          <w:szCs w:val="22"/>
        </w:rPr>
        <w:t>T</w:t>
      </w:r>
      <w:r w:rsidR="000B59B8" w:rsidRPr="4386B12F">
        <w:rPr>
          <w:rFonts w:ascii="Calibri" w:eastAsia="Calibri" w:hAnsi="Calibri" w:cs="Calibri"/>
          <w:color w:val="000000" w:themeColor="text1"/>
          <w:sz w:val="22"/>
          <w:szCs w:val="22"/>
        </w:rPr>
        <w:t xml:space="preserve">hank you for your continued support of </w:t>
      </w:r>
      <w:r w:rsidR="000B59B8" w:rsidRPr="4386B12F">
        <w:rPr>
          <w:rFonts w:ascii="Calibri" w:eastAsia="Calibri" w:hAnsi="Calibri" w:cs="Calibri"/>
          <w:color w:val="FF0000"/>
          <w:sz w:val="22"/>
          <w:szCs w:val="22"/>
        </w:rPr>
        <w:t>[</w:t>
      </w:r>
      <w:r w:rsidR="09F918B6" w:rsidRPr="4386B12F">
        <w:rPr>
          <w:rFonts w:ascii="Calibri" w:eastAsia="Calibri" w:hAnsi="Calibri" w:cs="Calibri"/>
          <w:color w:val="FF0000"/>
          <w:sz w:val="22"/>
          <w:szCs w:val="22"/>
        </w:rPr>
        <w:t xml:space="preserve">name of </w:t>
      </w:r>
      <w:r w:rsidR="000B59B8" w:rsidRPr="4386B12F">
        <w:rPr>
          <w:rFonts w:ascii="Calibri" w:eastAsia="Calibri" w:hAnsi="Calibri" w:cs="Calibri"/>
          <w:color w:val="FF0000"/>
          <w:sz w:val="22"/>
          <w:szCs w:val="22"/>
        </w:rPr>
        <w:t>state]</w:t>
      </w:r>
      <w:r w:rsidR="000B59B8" w:rsidRPr="4386B12F">
        <w:rPr>
          <w:rFonts w:ascii="Calibri" w:eastAsia="Calibri" w:hAnsi="Calibri" w:cs="Calibri"/>
          <w:color w:val="000000" w:themeColor="text1"/>
          <w:sz w:val="22"/>
          <w:szCs w:val="22"/>
        </w:rPr>
        <w:t xml:space="preserve"> students</w:t>
      </w:r>
      <w:r w:rsidR="002A2901" w:rsidRPr="4386B12F">
        <w:rPr>
          <w:rFonts w:ascii="Calibri" w:eastAsia="Calibri" w:hAnsi="Calibri" w:cs="Calibri"/>
          <w:color w:val="000000" w:themeColor="text1"/>
          <w:sz w:val="22"/>
          <w:szCs w:val="22"/>
        </w:rPr>
        <w:t>’</w:t>
      </w:r>
      <w:r w:rsidR="000B59B8" w:rsidRPr="4386B12F">
        <w:rPr>
          <w:rFonts w:ascii="Calibri" w:eastAsia="Calibri" w:hAnsi="Calibri" w:cs="Calibri"/>
          <w:color w:val="000000" w:themeColor="text1"/>
          <w:sz w:val="22"/>
          <w:szCs w:val="22"/>
        </w:rPr>
        <w:t xml:space="preserve"> pursuit of a postsecondary education.</w:t>
      </w:r>
    </w:p>
    <w:p w14:paraId="052E6C50" w14:textId="309AE9B3" w:rsidR="000B59B8" w:rsidRPr="007732F3" w:rsidRDefault="002A2901" w:rsidP="000B59B8">
      <w:pPr>
        <w:shd w:val="clear" w:color="auto" w:fill="FFFFFF" w:themeFill="background1"/>
        <w:spacing w:after="150"/>
        <w:rPr>
          <w:rFonts w:ascii="Calibri" w:eastAsia="Calibri" w:hAnsi="Calibri" w:cs="Calibri"/>
          <w:color w:val="000000" w:themeColor="text1"/>
          <w:sz w:val="22"/>
          <w:szCs w:val="22"/>
        </w:rPr>
      </w:pPr>
      <w:r w:rsidRPr="4386B12F">
        <w:rPr>
          <w:rFonts w:ascii="Calibri" w:eastAsia="Calibri" w:hAnsi="Calibri" w:cs="Calibri"/>
          <w:color w:val="000000" w:themeColor="text1"/>
          <w:sz w:val="22"/>
          <w:szCs w:val="22"/>
        </w:rPr>
        <w:t>M</w:t>
      </w:r>
      <w:r w:rsidR="000B59B8" w:rsidRPr="4386B12F">
        <w:rPr>
          <w:rFonts w:ascii="Calibri" w:eastAsia="Calibri" w:hAnsi="Calibri" w:cs="Calibri"/>
          <w:color w:val="000000" w:themeColor="text1"/>
          <w:sz w:val="22"/>
          <w:szCs w:val="22"/>
        </w:rPr>
        <w:t xml:space="preserve">y name is </w:t>
      </w:r>
      <w:r w:rsidR="000B59B8" w:rsidRPr="4386B12F">
        <w:rPr>
          <w:rFonts w:ascii="Calibri" w:eastAsia="Calibri" w:hAnsi="Calibri" w:cs="Calibri"/>
          <w:color w:val="FF0000"/>
          <w:sz w:val="22"/>
          <w:szCs w:val="22"/>
        </w:rPr>
        <w:t>[</w:t>
      </w:r>
      <w:r w:rsidR="38625C6B" w:rsidRPr="4386B12F">
        <w:rPr>
          <w:rFonts w:ascii="Calibri" w:eastAsia="Calibri" w:hAnsi="Calibri" w:cs="Calibri"/>
          <w:color w:val="FF0000"/>
          <w:sz w:val="22"/>
          <w:szCs w:val="22"/>
        </w:rPr>
        <w:t>first and last name</w:t>
      </w:r>
      <w:r w:rsidR="000B59B8" w:rsidRPr="4386B12F">
        <w:rPr>
          <w:rFonts w:ascii="Calibri" w:eastAsia="Calibri" w:hAnsi="Calibri" w:cs="Calibri"/>
          <w:color w:val="FF0000"/>
          <w:sz w:val="22"/>
          <w:szCs w:val="22"/>
        </w:rPr>
        <w:t>]</w:t>
      </w:r>
      <w:r w:rsidRPr="4386B12F">
        <w:rPr>
          <w:rFonts w:ascii="Calibri" w:eastAsia="Calibri" w:hAnsi="Calibri" w:cs="Calibri"/>
          <w:color w:val="FF0000"/>
          <w:sz w:val="22"/>
          <w:szCs w:val="22"/>
        </w:rPr>
        <w:t>,</w:t>
      </w:r>
      <w:r w:rsidR="000B59B8" w:rsidRPr="4386B12F">
        <w:rPr>
          <w:rFonts w:ascii="Calibri" w:eastAsia="Calibri" w:hAnsi="Calibri" w:cs="Calibri"/>
          <w:color w:val="FF0000"/>
          <w:sz w:val="22"/>
          <w:szCs w:val="22"/>
        </w:rPr>
        <w:t xml:space="preserve"> </w:t>
      </w:r>
      <w:r w:rsidR="000B59B8" w:rsidRPr="4386B12F">
        <w:rPr>
          <w:rFonts w:ascii="Calibri" w:eastAsia="Calibri" w:hAnsi="Calibri" w:cs="Calibri"/>
          <w:color w:val="000000" w:themeColor="text1"/>
          <w:sz w:val="22"/>
          <w:szCs w:val="22"/>
        </w:rPr>
        <w:t>and I am a concerned</w:t>
      </w:r>
      <w:r w:rsidR="000B59B8" w:rsidRPr="4386B12F">
        <w:rPr>
          <w:rFonts w:ascii="Calibri" w:eastAsia="Calibri" w:hAnsi="Calibri" w:cs="Calibri"/>
          <w:color w:val="FF0000"/>
          <w:sz w:val="22"/>
          <w:szCs w:val="22"/>
        </w:rPr>
        <w:t xml:space="preserve"> [</w:t>
      </w:r>
      <w:r w:rsidR="4277EC88" w:rsidRPr="4386B12F">
        <w:rPr>
          <w:rFonts w:ascii="Calibri" w:eastAsia="Calibri" w:hAnsi="Calibri" w:cs="Calibri"/>
          <w:color w:val="FF0000"/>
          <w:sz w:val="22"/>
          <w:szCs w:val="22"/>
        </w:rPr>
        <w:t>name of state</w:t>
      </w:r>
      <w:r w:rsidR="00065805" w:rsidRPr="4386B12F">
        <w:rPr>
          <w:rFonts w:ascii="Calibri" w:eastAsia="Calibri" w:hAnsi="Calibri" w:cs="Calibri"/>
          <w:color w:val="FF0000"/>
          <w:sz w:val="22"/>
          <w:szCs w:val="22"/>
        </w:rPr>
        <w:t>]</w:t>
      </w:r>
      <w:r w:rsidR="000B59B8" w:rsidRPr="4386B12F">
        <w:rPr>
          <w:rFonts w:ascii="Calibri" w:eastAsia="Calibri" w:hAnsi="Calibri" w:cs="Calibri"/>
          <w:color w:val="C00000"/>
          <w:sz w:val="22"/>
          <w:szCs w:val="22"/>
        </w:rPr>
        <w:t xml:space="preserve"> </w:t>
      </w:r>
      <w:r w:rsidR="004F44D6">
        <w:rPr>
          <w:rFonts w:ascii="Calibri" w:eastAsia="Calibri" w:hAnsi="Calibri" w:cs="Calibri"/>
          <w:sz w:val="22"/>
          <w:szCs w:val="22"/>
        </w:rPr>
        <w:t>constituent</w:t>
      </w:r>
      <w:r w:rsidR="000B59B8" w:rsidRPr="4386B12F">
        <w:rPr>
          <w:rFonts w:ascii="Calibri" w:eastAsia="Calibri" w:hAnsi="Calibri" w:cs="Calibri"/>
          <w:sz w:val="22"/>
          <w:szCs w:val="22"/>
        </w:rPr>
        <w:t xml:space="preserve"> </w:t>
      </w:r>
      <w:r w:rsidR="000B59B8" w:rsidRPr="4386B12F">
        <w:rPr>
          <w:rFonts w:ascii="Calibri" w:eastAsia="Calibri" w:hAnsi="Calibri" w:cs="Calibri"/>
          <w:color w:val="FF0000"/>
          <w:sz w:val="22"/>
          <w:szCs w:val="22"/>
        </w:rPr>
        <w:t>[</w:t>
      </w:r>
      <w:r w:rsidR="0E35BD7D" w:rsidRPr="4386B12F">
        <w:rPr>
          <w:rFonts w:ascii="Calibri" w:eastAsia="Calibri" w:hAnsi="Calibri" w:cs="Calibri"/>
          <w:color w:val="FF0000"/>
          <w:sz w:val="22"/>
          <w:szCs w:val="22"/>
        </w:rPr>
        <w:t>and any other applicable identities to share</w:t>
      </w:r>
      <w:r w:rsidR="000B59B8" w:rsidRPr="4386B12F">
        <w:rPr>
          <w:rFonts w:ascii="Calibri" w:eastAsia="Calibri" w:hAnsi="Calibri" w:cs="Calibri"/>
          <w:color w:val="FF0000"/>
          <w:sz w:val="22"/>
          <w:szCs w:val="22"/>
        </w:rPr>
        <w:t>]</w:t>
      </w:r>
      <w:r w:rsidRPr="4386B12F">
        <w:rPr>
          <w:rFonts w:ascii="Calibri" w:eastAsia="Calibri" w:hAnsi="Calibri" w:cs="Calibri"/>
          <w:color w:val="000000" w:themeColor="text1"/>
          <w:sz w:val="22"/>
          <w:szCs w:val="22"/>
        </w:rPr>
        <w:t>. T</w:t>
      </w:r>
      <w:r w:rsidR="000B59B8" w:rsidRPr="4386B12F">
        <w:rPr>
          <w:rFonts w:ascii="Calibri" w:eastAsia="Calibri" w:hAnsi="Calibri" w:cs="Calibri"/>
          <w:color w:val="000000" w:themeColor="text1"/>
          <w:sz w:val="22"/>
          <w:szCs w:val="22"/>
        </w:rPr>
        <w:t>hank you for allowing me to testify today.</w:t>
      </w:r>
    </w:p>
    <w:p w14:paraId="199A11B2" w14:textId="56AC7C48" w:rsidR="0019574B" w:rsidRPr="007732F3" w:rsidRDefault="005258EE" w:rsidP="73AAF0B8">
      <w:pPr>
        <w:shd w:val="clear" w:color="auto" w:fill="FFFFFF" w:themeFill="background1"/>
        <w:spacing w:after="150"/>
        <w:rPr>
          <w:rFonts w:ascii="Calibri" w:eastAsia="Calibri" w:hAnsi="Calibri" w:cs="Calibri"/>
          <w:i/>
          <w:iCs/>
          <w:color w:val="000000" w:themeColor="text1"/>
          <w:sz w:val="22"/>
          <w:szCs w:val="22"/>
        </w:rPr>
      </w:pPr>
      <w:r w:rsidRPr="73AAF0B8">
        <w:rPr>
          <w:rFonts w:ascii="Calibri" w:eastAsia="Calibri" w:hAnsi="Calibri" w:cs="Calibri"/>
          <w:color w:val="000000" w:themeColor="text1"/>
          <w:sz w:val="22"/>
          <w:szCs w:val="22"/>
        </w:rPr>
        <w:t xml:space="preserve">I am here today to express my strong opposition to </w:t>
      </w:r>
      <w:r w:rsidRPr="73AAF0B8">
        <w:rPr>
          <w:rFonts w:ascii="Calibri" w:eastAsia="Calibri" w:hAnsi="Calibri" w:cs="Calibri"/>
          <w:color w:val="FF0000"/>
          <w:sz w:val="22"/>
          <w:szCs w:val="22"/>
        </w:rPr>
        <w:t>[</w:t>
      </w:r>
      <w:r w:rsidR="47F14A31" w:rsidRPr="73AAF0B8">
        <w:rPr>
          <w:rFonts w:ascii="Calibri" w:eastAsia="Calibri" w:hAnsi="Calibri" w:cs="Calibri"/>
          <w:color w:val="FF0000"/>
          <w:sz w:val="22"/>
          <w:szCs w:val="22"/>
        </w:rPr>
        <w:t>bill name]</w:t>
      </w:r>
      <w:r w:rsidRPr="73AAF0B8">
        <w:rPr>
          <w:rFonts w:ascii="Calibri" w:eastAsia="Calibri" w:hAnsi="Calibri" w:cs="Calibri"/>
          <w:color w:val="000000" w:themeColor="text1"/>
          <w:sz w:val="22"/>
          <w:szCs w:val="22"/>
        </w:rPr>
        <w:t>, which poses a significant threat to the future of s</w:t>
      </w:r>
      <w:r w:rsidR="2B0FE80F" w:rsidRPr="73AAF0B8">
        <w:rPr>
          <w:rFonts w:ascii="Calibri" w:eastAsia="Calibri" w:hAnsi="Calibri" w:cs="Calibri"/>
          <w:color w:val="000000" w:themeColor="text1"/>
          <w:sz w:val="22"/>
          <w:szCs w:val="22"/>
        </w:rPr>
        <w:t>tudent success</w:t>
      </w:r>
      <w:r w:rsidRPr="73AAF0B8">
        <w:rPr>
          <w:rFonts w:ascii="Calibri" w:eastAsia="Calibri" w:hAnsi="Calibri" w:cs="Calibri"/>
          <w:color w:val="000000" w:themeColor="text1"/>
          <w:sz w:val="22"/>
          <w:szCs w:val="22"/>
        </w:rPr>
        <w:t xml:space="preserve">, </w:t>
      </w:r>
      <w:r w:rsidR="00415E18">
        <w:rPr>
          <w:rFonts w:ascii="Calibri" w:eastAsia="Calibri" w:hAnsi="Calibri" w:cs="Calibri"/>
          <w:color w:val="000000" w:themeColor="text1"/>
          <w:sz w:val="22"/>
          <w:szCs w:val="22"/>
        </w:rPr>
        <w:t xml:space="preserve">whether </w:t>
      </w:r>
      <w:r w:rsidR="00DF72BE">
        <w:rPr>
          <w:rFonts w:ascii="Calibri" w:eastAsia="Calibri" w:hAnsi="Calibri" w:cs="Calibri"/>
          <w:color w:val="000000" w:themeColor="text1"/>
          <w:sz w:val="22"/>
          <w:szCs w:val="22"/>
        </w:rPr>
        <w:t xml:space="preserve">via </w:t>
      </w:r>
      <w:r w:rsidR="645E6769" w:rsidRPr="73AAF0B8">
        <w:rPr>
          <w:rFonts w:ascii="Calibri" w:eastAsia="Calibri" w:hAnsi="Calibri" w:cs="Calibri"/>
          <w:color w:val="000000" w:themeColor="text1"/>
          <w:sz w:val="22"/>
          <w:szCs w:val="22"/>
        </w:rPr>
        <w:t>graduation</w:t>
      </w:r>
      <w:r w:rsidR="00F06D78">
        <w:rPr>
          <w:rFonts w:ascii="Calibri" w:eastAsia="Calibri" w:hAnsi="Calibri" w:cs="Calibri"/>
          <w:color w:val="000000" w:themeColor="text1"/>
          <w:sz w:val="22"/>
          <w:szCs w:val="22"/>
        </w:rPr>
        <w:t xml:space="preserve"> or</w:t>
      </w:r>
      <w:r w:rsidR="645E6769" w:rsidRPr="73AAF0B8">
        <w:rPr>
          <w:rFonts w:ascii="Calibri" w:eastAsia="Calibri" w:hAnsi="Calibri" w:cs="Calibri"/>
          <w:color w:val="000000" w:themeColor="text1"/>
          <w:sz w:val="22"/>
          <w:szCs w:val="22"/>
        </w:rPr>
        <w:t xml:space="preserve"> workforce preparation</w:t>
      </w:r>
      <w:r w:rsidR="00602FC1">
        <w:rPr>
          <w:rFonts w:ascii="Calibri" w:eastAsia="Calibri" w:hAnsi="Calibri" w:cs="Calibri"/>
          <w:color w:val="000000" w:themeColor="text1"/>
          <w:sz w:val="22"/>
          <w:szCs w:val="22"/>
        </w:rPr>
        <w:t>,</w:t>
      </w:r>
      <w:r w:rsidR="645E6769" w:rsidRPr="73AAF0B8">
        <w:rPr>
          <w:rFonts w:ascii="Calibri" w:eastAsia="Calibri" w:hAnsi="Calibri" w:cs="Calibri"/>
          <w:color w:val="000000" w:themeColor="text1"/>
          <w:sz w:val="22"/>
          <w:szCs w:val="22"/>
        </w:rPr>
        <w:t xml:space="preserve"> and the </w:t>
      </w:r>
      <w:r w:rsidRPr="73AAF0B8">
        <w:rPr>
          <w:rFonts w:ascii="Calibri" w:eastAsia="Calibri" w:hAnsi="Calibri" w:cs="Calibri"/>
          <w:color w:val="000000" w:themeColor="text1"/>
          <w:sz w:val="22"/>
          <w:szCs w:val="22"/>
        </w:rPr>
        <w:t>vital support systems that are essential for fostering</w:t>
      </w:r>
      <w:r w:rsidR="09A5FBEB" w:rsidRPr="73AAF0B8">
        <w:rPr>
          <w:rFonts w:ascii="Calibri" w:eastAsia="Calibri" w:hAnsi="Calibri" w:cs="Calibri"/>
          <w:color w:val="000000" w:themeColor="text1"/>
          <w:sz w:val="22"/>
          <w:szCs w:val="22"/>
        </w:rPr>
        <w:t xml:space="preserve"> access,</w:t>
      </w:r>
      <w:r w:rsidRPr="73AAF0B8">
        <w:rPr>
          <w:rFonts w:ascii="Calibri" w:eastAsia="Calibri" w:hAnsi="Calibri" w:cs="Calibri"/>
          <w:color w:val="000000" w:themeColor="text1"/>
          <w:sz w:val="22"/>
          <w:szCs w:val="22"/>
        </w:rPr>
        <w:t xml:space="preserve"> </w:t>
      </w:r>
      <w:r w:rsidR="3F2AA38F" w:rsidRPr="73AAF0B8">
        <w:rPr>
          <w:rFonts w:ascii="Calibri" w:eastAsia="Calibri" w:hAnsi="Calibri" w:cs="Calibri"/>
          <w:color w:val="000000" w:themeColor="text1"/>
          <w:sz w:val="22"/>
          <w:szCs w:val="22"/>
        </w:rPr>
        <w:t>equal opportunity</w:t>
      </w:r>
      <w:r w:rsidR="0BC4DA3E" w:rsidRPr="73AAF0B8">
        <w:rPr>
          <w:rFonts w:ascii="Calibri" w:eastAsia="Calibri" w:hAnsi="Calibri" w:cs="Calibri"/>
          <w:color w:val="000000" w:themeColor="text1"/>
          <w:sz w:val="22"/>
          <w:szCs w:val="22"/>
        </w:rPr>
        <w:t xml:space="preserve">, and a safe </w:t>
      </w:r>
      <w:r w:rsidRPr="73AAF0B8">
        <w:rPr>
          <w:rFonts w:ascii="Calibri" w:eastAsia="Calibri" w:hAnsi="Calibri" w:cs="Calibri"/>
          <w:color w:val="000000" w:themeColor="text1"/>
          <w:sz w:val="22"/>
          <w:szCs w:val="22"/>
        </w:rPr>
        <w:t xml:space="preserve">environment </w:t>
      </w:r>
      <w:r w:rsidR="3D953019" w:rsidRPr="73AAF0B8">
        <w:rPr>
          <w:rFonts w:ascii="Calibri" w:eastAsia="Calibri" w:hAnsi="Calibri" w:cs="Calibri"/>
          <w:color w:val="000000" w:themeColor="text1"/>
          <w:sz w:val="22"/>
          <w:szCs w:val="22"/>
        </w:rPr>
        <w:t xml:space="preserve">for students </w:t>
      </w:r>
      <w:r w:rsidRPr="73AAF0B8">
        <w:rPr>
          <w:rFonts w:ascii="Calibri" w:eastAsia="Calibri" w:hAnsi="Calibri" w:cs="Calibri"/>
          <w:color w:val="000000" w:themeColor="text1"/>
          <w:sz w:val="22"/>
          <w:szCs w:val="22"/>
        </w:rPr>
        <w:t xml:space="preserve">at higher education </w:t>
      </w:r>
      <w:r w:rsidR="11EE3BC1" w:rsidRPr="73AAF0B8">
        <w:rPr>
          <w:rFonts w:ascii="Calibri" w:eastAsia="Calibri" w:hAnsi="Calibri" w:cs="Calibri"/>
          <w:color w:val="000000" w:themeColor="text1"/>
          <w:sz w:val="22"/>
          <w:szCs w:val="22"/>
        </w:rPr>
        <w:t>institutions.</w:t>
      </w:r>
      <w:r w:rsidR="000B59B8" w:rsidRPr="73AAF0B8">
        <w:rPr>
          <w:rFonts w:ascii="Calibri" w:eastAsia="Calibri" w:hAnsi="Calibri" w:cs="Calibri"/>
          <w:color w:val="000000" w:themeColor="text1"/>
          <w:sz w:val="22"/>
          <w:szCs w:val="22"/>
        </w:rPr>
        <w:t xml:space="preserve"> I oppose </w:t>
      </w:r>
      <w:r w:rsidR="0084F4B4" w:rsidRPr="73AAF0B8">
        <w:rPr>
          <w:rFonts w:ascii="Calibri" w:eastAsia="Calibri" w:hAnsi="Calibri" w:cs="Calibri"/>
          <w:color w:val="FF0000"/>
          <w:sz w:val="22"/>
          <w:szCs w:val="22"/>
        </w:rPr>
        <w:t>[bill</w:t>
      </w:r>
      <w:r w:rsidR="000B59B8" w:rsidRPr="73AAF0B8">
        <w:rPr>
          <w:rFonts w:ascii="Calibri" w:eastAsia="Calibri" w:hAnsi="Calibri" w:cs="Calibri"/>
          <w:color w:val="FF0000"/>
          <w:sz w:val="22"/>
          <w:szCs w:val="22"/>
        </w:rPr>
        <w:t xml:space="preserve"> name o</w:t>
      </w:r>
      <w:r w:rsidR="157100E5" w:rsidRPr="73AAF0B8">
        <w:rPr>
          <w:rFonts w:ascii="Calibri" w:eastAsia="Calibri" w:hAnsi="Calibri" w:cs="Calibri"/>
          <w:color w:val="FF0000"/>
          <w:sz w:val="22"/>
          <w:szCs w:val="22"/>
        </w:rPr>
        <w:t>r</w:t>
      </w:r>
      <w:r w:rsidR="000B59B8" w:rsidRPr="73AAF0B8">
        <w:rPr>
          <w:rFonts w:ascii="Calibri" w:eastAsia="Calibri" w:hAnsi="Calibri" w:cs="Calibri"/>
          <w:color w:val="FF0000"/>
          <w:sz w:val="22"/>
          <w:szCs w:val="22"/>
        </w:rPr>
        <w:t xml:space="preserve"> </w:t>
      </w:r>
      <w:r w:rsidR="326FEF7B" w:rsidRPr="73AAF0B8">
        <w:rPr>
          <w:rFonts w:ascii="Calibri" w:eastAsia="Calibri" w:hAnsi="Calibri" w:cs="Calibri"/>
          <w:color w:val="FF0000"/>
          <w:sz w:val="22"/>
          <w:szCs w:val="22"/>
        </w:rPr>
        <w:t>i</w:t>
      </w:r>
      <w:r w:rsidR="000B59B8" w:rsidRPr="73AAF0B8">
        <w:rPr>
          <w:rFonts w:ascii="Calibri" w:eastAsia="Calibri" w:hAnsi="Calibri" w:cs="Calibri"/>
          <w:color w:val="FF0000"/>
          <w:sz w:val="22"/>
          <w:szCs w:val="22"/>
        </w:rPr>
        <w:t>dentify a specific section]</w:t>
      </w:r>
      <w:r w:rsidR="000B59B8" w:rsidRPr="73AAF0B8">
        <w:rPr>
          <w:rFonts w:ascii="Calibri" w:eastAsia="Calibri" w:hAnsi="Calibri" w:cs="Calibri"/>
          <w:color w:val="C00000"/>
          <w:sz w:val="22"/>
          <w:szCs w:val="22"/>
        </w:rPr>
        <w:t xml:space="preserve"> </w:t>
      </w:r>
      <w:r w:rsidR="000B59B8" w:rsidRPr="73AAF0B8">
        <w:rPr>
          <w:rFonts w:ascii="Calibri" w:eastAsia="Calibri" w:hAnsi="Calibri" w:cs="Calibri"/>
          <w:color w:val="000000" w:themeColor="text1"/>
          <w:sz w:val="22"/>
          <w:szCs w:val="22"/>
        </w:rPr>
        <w:t xml:space="preserve">because </w:t>
      </w:r>
      <w:r w:rsidR="00412364" w:rsidRPr="73AAF0B8">
        <w:rPr>
          <w:rFonts w:ascii="Calibri" w:eastAsia="Calibri" w:hAnsi="Calibri" w:cs="Calibri"/>
          <w:color w:val="000000" w:themeColor="text1"/>
          <w:sz w:val="22"/>
          <w:szCs w:val="22"/>
        </w:rPr>
        <w:t>the success of all students</w:t>
      </w:r>
      <w:r w:rsidR="00FF7779" w:rsidRPr="73AAF0B8">
        <w:rPr>
          <w:rFonts w:ascii="Calibri" w:eastAsia="Calibri" w:hAnsi="Calibri" w:cs="Calibri"/>
          <w:color w:val="000000" w:themeColor="text1"/>
          <w:sz w:val="22"/>
          <w:szCs w:val="22"/>
        </w:rPr>
        <w:t xml:space="preserve"> on college campuses</w:t>
      </w:r>
      <w:r w:rsidR="0023345A">
        <w:rPr>
          <w:rFonts w:ascii="Calibri" w:eastAsia="Calibri" w:hAnsi="Calibri" w:cs="Calibri"/>
          <w:color w:val="000000" w:themeColor="text1"/>
          <w:sz w:val="22"/>
          <w:szCs w:val="22"/>
        </w:rPr>
        <w:t>, incl</w:t>
      </w:r>
      <w:r w:rsidR="00F562B6">
        <w:rPr>
          <w:rFonts w:ascii="Calibri" w:eastAsia="Calibri" w:hAnsi="Calibri" w:cs="Calibri"/>
          <w:color w:val="000000" w:themeColor="text1"/>
          <w:sz w:val="22"/>
          <w:szCs w:val="22"/>
        </w:rPr>
        <w:t>uding public co</w:t>
      </w:r>
      <w:r w:rsidR="00C52583">
        <w:rPr>
          <w:rFonts w:ascii="Calibri" w:eastAsia="Calibri" w:hAnsi="Calibri" w:cs="Calibri"/>
          <w:color w:val="000000" w:themeColor="text1"/>
          <w:sz w:val="22"/>
          <w:szCs w:val="22"/>
        </w:rPr>
        <w:t>lleges</w:t>
      </w:r>
      <w:r w:rsidR="00E53B77">
        <w:rPr>
          <w:rFonts w:ascii="Calibri" w:eastAsia="Calibri" w:hAnsi="Calibri" w:cs="Calibri"/>
          <w:color w:val="000000" w:themeColor="text1"/>
          <w:sz w:val="22"/>
          <w:szCs w:val="22"/>
        </w:rPr>
        <w:t>, unive</w:t>
      </w:r>
      <w:r w:rsidR="00165F88">
        <w:rPr>
          <w:rFonts w:ascii="Calibri" w:eastAsia="Calibri" w:hAnsi="Calibri" w:cs="Calibri"/>
          <w:color w:val="000000" w:themeColor="text1"/>
          <w:sz w:val="22"/>
          <w:szCs w:val="22"/>
        </w:rPr>
        <w:t>rsities, and trade schools,</w:t>
      </w:r>
      <w:r w:rsidR="00FF7779" w:rsidRPr="73AAF0B8">
        <w:rPr>
          <w:rFonts w:ascii="Calibri" w:eastAsia="Calibri" w:hAnsi="Calibri" w:cs="Calibri"/>
          <w:color w:val="000000" w:themeColor="text1"/>
          <w:sz w:val="22"/>
          <w:szCs w:val="22"/>
        </w:rPr>
        <w:t xml:space="preserve"> relies on</w:t>
      </w:r>
      <w:r w:rsidR="00594C2E" w:rsidRPr="73AAF0B8">
        <w:rPr>
          <w:rFonts w:ascii="Calibri" w:eastAsia="Calibri" w:hAnsi="Calibri" w:cs="Calibri"/>
          <w:color w:val="000000" w:themeColor="text1"/>
          <w:sz w:val="22"/>
          <w:szCs w:val="22"/>
        </w:rPr>
        <w:t xml:space="preserve"> a</w:t>
      </w:r>
      <w:r w:rsidR="00FF7779" w:rsidRPr="73AAF0B8">
        <w:rPr>
          <w:rFonts w:ascii="Calibri" w:eastAsia="Calibri" w:hAnsi="Calibri" w:cs="Calibri"/>
          <w:color w:val="000000" w:themeColor="text1"/>
          <w:sz w:val="22"/>
          <w:szCs w:val="22"/>
        </w:rPr>
        <w:t xml:space="preserve"> positive campus climate</w:t>
      </w:r>
      <w:r w:rsidR="00424CB7" w:rsidRPr="73AAF0B8">
        <w:rPr>
          <w:rFonts w:ascii="Calibri" w:eastAsia="Calibri" w:hAnsi="Calibri" w:cs="Calibri"/>
          <w:color w:val="000000" w:themeColor="text1"/>
          <w:sz w:val="22"/>
          <w:szCs w:val="22"/>
        </w:rPr>
        <w:t>.</w:t>
      </w:r>
      <w:r w:rsidR="00060F3C" w:rsidRPr="73AAF0B8">
        <w:rPr>
          <w:rFonts w:ascii="Calibri" w:eastAsia="Calibri" w:hAnsi="Calibri" w:cs="Calibri"/>
          <w:color w:val="000000" w:themeColor="text1"/>
          <w:sz w:val="22"/>
          <w:szCs w:val="22"/>
        </w:rPr>
        <w:t xml:space="preserve"> </w:t>
      </w:r>
      <w:r w:rsidR="00A51858" w:rsidRPr="73AAF0B8">
        <w:rPr>
          <w:rFonts w:ascii="Calibri" w:eastAsia="Calibri" w:hAnsi="Calibri" w:cs="Calibri"/>
          <w:color w:val="000000" w:themeColor="text1"/>
          <w:sz w:val="22"/>
          <w:szCs w:val="22"/>
        </w:rPr>
        <w:t>We know that s</w:t>
      </w:r>
      <w:r w:rsidR="00261F68" w:rsidRPr="73AAF0B8">
        <w:rPr>
          <w:rFonts w:ascii="Calibri" w:eastAsia="Calibri" w:hAnsi="Calibri" w:cs="Calibri"/>
          <w:color w:val="000000" w:themeColor="text1"/>
          <w:sz w:val="22"/>
          <w:szCs w:val="22"/>
        </w:rPr>
        <w:t xml:space="preserve">exism, sexual harassment, </w:t>
      </w:r>
      <w:r w:rsidR="003C28D0" w:rsidRPr="73AAF0B8">
        <w:rPr>
          <w:rFonts w:ascii="Calibri" w:eastAsia="Calibri" w:hAnsi="Calibri" w:cs="Calibri"/>
          <w:color w:val="000000" w:themeColor="text1"/>
          <w:sz w:val="22"/>
          <w:szCs w:val="22"/>
        </w:rPr>
        <w:t xml:space="preserve">racism, homophobia, transphobia, classism, </w:t>
      </w:r>
      <w:r w:rsidR="002A2901" w:rsidRPr="73AAF0B8">
        <w:rPr>
          <w:rFonts w:ascii="Calibri" w:eastAsia="Calibri" w:hAnsi="Calibri" w:cs="Calibri"/>
          <w:color w:val="000000" w:themeColor="text1"/>
          <w:sz w:val="22"/>
          <w:szCs w:val="22"/>
        </w:rPr>
        <w:t>a</w:t>
      </w:r>
      <w:r w:rsidR="003C28D0" w:rsidRPr="73AAF0B8">
        <w:rPr>
          <w:rFonts w:ascii="Calibri" w:eastAsia="Calibri" w:hAnsi="Calibri" w:cs="Calibri"/>
          <w:color w:val="000000" w:themeColor="text1"/>
          <w:sz w:val="22"/>
          <w:szCs w:val="22"/>
        </w:rPr>
        <w:t>ntisemitism, Islamophobia, ableism, a</w:t>
      </w:r>
      <w:r w:rsidR="00060F3C" w:rsidRPr="73AAF0B8">
        <w:rPr>
          <w:rFonts w:ascii="Calibri" w:eastAsia="Calibri" w:hAnsi="Calibri" w:cs="Calibri"/>
          <w:color w:val="000000" w:themeColor="text1"/>
          <w:sz w:val="22"/>
          <w:szCs w:val="22"/>
        </w:rPr>
        <w:t xml:space="preserve">nd other forms of discrimination and harassment are </w:t>
      </w:r>
      <w:hyperlink r:id="rId10">
        <w:r w:rsidR="00060F3C" w:rsidRPr="73AAF0B8">
          <w:rPr>
            <w:rStyle w:val="Hyperlink"/>
            <w:rFonts w:ascii="Calibri" w:eastAsia="Calibri" w:hAnsi="Calibri" w:cs="Calibri"/>
            <w:sz w:val="22"/>
            <w:szCs w:val="22"/>
          </w:rPr>
          <w:t>harmful to students and employees</w:t>
        </w:r>
      </w:hyperlink>
      <w:r w:rsidR="00060F3C" w:rsidRPr="73AAF0B8">
        <w:rPr>
          <w:rFonts w:ascii="Calibri" w:eastAsia="Calibri" w:hAnsi="Calibri" w:cs="Calibri"/>
          <w:color w:val="000000" w:themeColor="text1"/>
          <w:sz w:val="22"/>
          <w:szCs w:val="22"/>
        </w:rPr>
        <w:t>.</w:t>
      </w:r>
      <w:r w:rsidR="00A51858" w:rsidRPr="73AAF0B8">
        <w:rPr>
          <w:rFonts w:ascii="Calibri" w:eastAsia="Calibri" w:hAnsi="Calibri" w:cs="Calibri"/>
          <w:color w:val="000000" w:themeColor="text1"/>
          <w:sz w:val="22"/>
          <w:szCs w:val="22"/>
        </w:rPr>
        <w:t xml:space="preserve"> </w:t>
      </w:r>
      <w:r w:rsidR="007703B2">
        <w:rPr>
          <w:rFonts w:ascii="Calibri" w:eastAsia="Calibri" w:hAnsi="Calibri" w:cs="Calibri"/>
          <w:color w:val="000000" w:themeColor="text1"/>
          <w:sz w:val="22"/>
          <w:szCs w:val="22"/>
        </w:rPr>
        <w:t>The</w:t>
      </w:r>
      <w:r w:rsidR="00BA247D" w:rsidRPr="73AAF0B8">
        <w:rPr>
          <w:rFonts w:ascii="Calibri" w:eastAsia="Calibri" w:hAnsi="Calibri" w:cs="Calibri"/>
          <w:color w:val="000000" w:themeColor="text1"/>
          <w:sz w:val="22"/>
          <w:szCs w:val="22"/>
        </w:rPr>
        <w:t xml:space="preserve"> </w:t>
      </w:r>
      <w:r w:rsidR="009A5501" w:rsidRPr="73AAF0B8">
        <w:rPr>
          <w:rFonts w:ascii="Calibri" w:eastAsia="Calibri" w:hAnsi="Calibri" w:cs="Calibri"/>
          <w:color w:val="000000" w:themeColor="text1"/>
          <w:sz w:val="22"/>
          <w:szCs w:val="22"/>
        </w:rPr>
        <w:t>programs</w:t>
      </w:r>
      <w:r w:rsidR="73F57451" w:rsidRPr="73AAF0B8">
        <w:rPr>
          <w:rFonts w:ascii="Calibri" w:eastAsia="Calibri" w:hAnsi="Calibri" w:cs="Calibri"/>
          <w:color w:val="000000" w:themeColor="text1"/>
          <w:sz w:val="22"/>
          <w:szCs w:val="22"/>
        </w:rPr>
        <w:t xml:space="preserve"> </w:t>
      </w:r>
      <w:r w:rsidR="004621AD">
        <w:rPr>
          <w:rFonts w:ascii="Calibri" w:eastAsia="Calibri" w:hAnsi="Calibri" w:cs="Calibri"/>
          <w:color w:val="000000" w:themeColor="text1"/>
          <w:sz w:val="22"/>
          <w:szCs w:val="22"/>
        </w:rPr>
        <w:t>a</w:t>
      </w:r>
      <w:r w:rsidR="00DB5F67">
        <w:rPr>
          <w:rFonts w:ascii="Calibri" w:eastAsia="Calibri" w:hAnsi="Calibri" w:cs="Calibri"/>
          <w:color w:val="000000" w:themeColor="text1"/>
          <w:sz w:val="22"/>
          <w:szCs w:val="22"/>
        </w:rPr>
        <w:t>nd</w:t>
      </w:r>
      <w:r w:rsidR="00A03D30">
        <w:rPr>
          <w:rFonts w:ascii="Calibri" w:eastAsia="Calibri" w:hAnsi="Calibri" w:cs="Calibri"/>
          <w:color w:val="000000" w:themeColor="text1"/>
          <w:sz w:val="22"/>
          <w:szCs w:val="22"/>
        </w:rPr>
        <w:t xml:space="preserve"> supports </w:t>
      </w:r>
      <w:r w:rsidR="00B33B51">
        <w:rPr>
          <w:rFonts w:ascii="Calibri" w:eastAsia="Calibri" w:hAnsi="Calibri" w:cs="Calibri"/>
          <w:color w:val="000000" w:themeColor="text1"/>
          <w:sz w:val="22"/>
          <w:szCs w:val="22"/>
        </w:rPr>
        <w:t xml:space="preserve">that </w:t>
      </w:r>
      <w:r w:rsidR="00072DFF">
        <w:rPr>
          <w:rFonts w:ascii="Calibri" w:eastAsia="Calibri" w:hAnsi="Calibri" w:cs="Calibri"/>
          <w:color w:val="000000" w:themeColor="text1"/>
          <w:sz w:val="22"/>
          <w:szCs w:val="22"/>
        </w:rPr>
        <w:t>hig</w:t>
      </w:r>
      <w:r w:rsidR="005229A7">
        <w:rPr>
          <w:rFonts w:ascii="Calibri" w:eastAsia="Calibri" w:hAnsi="Calibri" w:cs="Calibri"/>
          <w:color w:val="000000" w:themeColor="text1"/>
          <w:sz w:val="22"/>
          <w:szCs w:val="22"/>
        </w:rPr>
        <w:t>her education institutions ha</w:t>
      </w:r>
      <w:r w:rsidR="00E770F6">
        <w:rPr>
          <w:rFonts w:ascii="Calibri" w:eastAsia="Calibri" w:hAnsi="Calibri" w:cs="Calibri"/>
          <w:color w:val="000000" w:themeColor="text1"/>
          <w:sz w:val="22"/>
          <w:szCs w:val="22"/>
        </w:rPr>
        <w:t>ve put in</w:t>
      </w:r>
      <w:r w:rsidR="003002AF">
        <w:rPr>
          <w:rFonts w:ascii="Calibri" w:eastAsia="Calibri" w:hAnsi="Calibri" w:cs="Calibri"/>
          <w:color w:val="000000" w:themeColor="text1"/>
          <w:sz w:val="22"/>
          <w:szCs w:val="22"/>
        </w:rPr>
        <w:t>to pla</w:t>
      </w:r>
      <w:r w:rsidR="009214D0">
        <w:rPr>
          <w:rFonts w:ascii="Calibri" w:eastAsia="Calibri" w:hAnsi="Calibri" w:cs="Calibri"/>
          <w:color w:val="000000" w:themeColor="text1"/>
          <w:sz w:val="22"/>
          <w:szCs w:val="22"/>
        </w:rPr>
        <w:t>ce</w:t>
      </w:r>
      <w:r w:rsidR="73F57451" w:rsidRPr="73AAF0B8">
        <w:rPr>
          <w:rFonts w:ascii="Calibri" w:eastAsia="Calibri" w:hAnsi="Calibri" w:cs="Calibri"/>
          <w:color w:val="000000" w:themeColor="text1"/>
          <w:sz w:val="22"/>
          <w:szCs w:val="22"/>
        </w:rPr>
        <w:t xml:space="preserve"> provide crucial support for meeting the </w:t>
      </w:r>
      <w:hyperlink r:id="rId11">
        <w:r w:rsidR="73F57451" w:rsidRPr="73AAF0B8">
          <w:rPr>
            <w:rStyle w:val="Hyperlink"/>
            <w:rFonts w:ascii="Calibri" w:eastAsia="Calibri" w:hAnsi="Calibri" w:cs="Calibri"/>
            <w:sz w:val="22"/>
            <w:szCs w:val="22"/>
          </w:rPr>
          <w:t>specific needs of all</w:t>
        </w:r>
      </w:hyperlink>
      <w:r w:rsidR="73F57451" w:rsidRPr="73AAF0B8">
        <w:rPr>
          <w:rFonts w:ascii="Calibri" w:eastAsia="Calibri" w:hAnsi="Calibri" w:cs="Calibri"/>
          <w:color w:val="000000" w:themeColor="text1"/>
          <w:sz w:val="22"/>
          <w:szCs w:val="22"/>
        </w:rPr>
        <w:t xml:space="preserve"> </w:t>
      </w:r>
      <w:bookmarkStart w:id="0" w:name="_Int_mPLweLZq"/>
      <w:r w:rsidR="73F57451" w:rsidRPr="73AAF0B8">
        <w:rPr>
          <w:rFonts w:ascii="Calibri" w:eastAsia="Calibri" w:hAnsi="Calibri" w:cs="Calibri"/>
          <w:color w:val="000000" w:themeColor="text1"/>
          <w:sz w:val="22"/>
          <w:szCs w:val="22"/>
        </w:rPr>
        <w:t>students</w:t>
      </w:r>
      <w:r w:rsidR="00845B28" w:rsidRPr="73AAF0B8">
        <w:rPr>
          <w:rFonts w:ascii="Calibri" w:eastAsia="Calibri" w:hAnsi="Calibri" w:cs="Calibri"/>
          <w:color w:val="000000" w:themeColor="text1"/>
          <w:sz w:val="22"/>
          <w:szCs w:val="22"/>
        </w:rPr>
        <w:t xml:space="preserve">, </w:t>
      </w:r>
      <w:r w:rsidR="002A2901" w:rsidRPr="73AAF0B8">
        <w:rPr>
          <w:rFonts w:ascii="Calibri" w:eastAsia="Calibri" w:hAnsi="Calibri" w:cs="Calibri"/>
          <w:color w:val="000000" w:themeColor="text1"/>
          <w:sz w:val="22"/>
          <w:szCs w:val="22"/>
        </w:rPr>
        <w:t>and</w:t>
      </w:r>
      <w:bookmarkEnd w:id="0"/>
      <w:r w:rsidR="002A2901" w:rsidRPr="73AAF0B8">
        <w:rPr>
          <w:rFonts w:ascii="Calibri" w:eastAsia="Calibri" w:hAnsi="Calibri" w:cs="Calibri"/>
          <w:color w:val="000000" w:themeColor="text1"/>
          <w:sz w:val="22"/>
          <w:szCs w:val="22"/>
        </w:rPr>
        <w:t xml:space="preserve"> </w:t>
      </w:r>
      <w:r w:rsidR="009A5501" w:rsidRPr="73AAF0B8">
        <w:rPr>
          <w:rFonts w:ascii="Calibri" w:eastAsia="Calibri" w:hAnsi="Calibri" w:cs="Calibri"/>
          <w:color w:val="000000" w:themeColor="text1"/>
          <w:sz w:val="22"/>
          <w:szCs w:val="22"/>
        </w:rPr>
        <w:t xml:space="preserve">play a </w:t>
      </w:r>
      <w:r w:rsidR="00A51858" w:rsidRPr="73AAF0B8">
        <w:rPr>
          <w:rFonts w:ascii="Calibri" w:eastAsia="Calibri" w:hAnsi="Calibri" w:cs="Calibri"/>
          <w:color w:val="000000" w:themeColor="text1"/>
          <w:sz w:val="22"/>
          <w:szCs w:val="22"/>
        </w:rPr>
        <w:t>critical</w:t>
      </w:r>
      <w:r w:rsidR="009A5501" w:rsidRPr="73AAF0B8">
        <w:rPr>
          <w:rFonts w:ascii="Calibri" w:eastAsia="Calibri" w:hAnsi="Calibri" w:cs="Calibri"/>
          <w:color w:val="000000" w:themeColor="text1"/>
          <w:sz w:val="22"/>
          <w:szCs w:val="22"/>
        </w:rPr>
        <w:t xml:space="preserve"> role in developing a sense of belonging for those </w:t>
      </w:r>
      <w:r w:rsidR="002A2901" w:rsidRPr="73AAF0B8">
        <w:rPr>
          <w:rFonts w:ascii="Calibri" w:eastAsia="Calibri" w:hAnsi="Calibri" w:cs="Calibri"/>
          <w:color w:val="000000" w:themeColor="text1"/>
          <w:sz w:val="22"/>
          <w:szCs w:val="22"/>
        </w:rPr>
        <w:t xml:space="preserve">traditionally </w:t>
      </w:r>
      <w:r w:rsidR="00D879B8" w:rsidRPr="73AAF0B8">
        <w:rPr>
          <w:rFonts w:ascii="Calibri" w:eastAsia="Calibri" w:hAnsi="Calibri" w:cs="Calibri"/>
          <w:color w:val="000000" w:themeColor="text1"/>
          <w:sz w:val="22"/>
          <w:szCs w:val="22"/>
        </w:rPr>
        <w:t xml:space="preserve">subject to discrimination and harassment. </w:t>
      </w:r>
      <w:r w:rsidR="00F43166">
        <w:rPr>
          <w:rFonts w:ascii="Calibri" w:eastAsia="Calibri" w:hAnsi="Calibri" w:cs="Calibri"/>
          <w:color w:val="000000" w:themeColor="text1"/>
          <w:sz w:val="22"/>
          <w:szCs w:val="22"/>
        </w:rPr>
        <w:t>These s</w:t>
      </w:r>
      <w:r w:rsidR="00536E48">
        <w:rPr>
          <w:rFonts w:ascii="Calibri" w:eastAsia="Calibri" w:hAnsi="Calibri" w:cs="Calibri"/>
          <w:color w:val="000000" w:themeColor="text1"/>
          <w:sz w:val="22"/>
          <w:szCs w:val="22"/>
        </w:rPr>
        <w:t>upports</w:t>
      </w:r>
      <w:r w:rsidR="000B59B8" w:rsidRPr="73AAF0B8">
        <w:rPr>
          <w:rFonts w:ascii="Calibri" w:eastAsia="Calibri" w:hAnsi="Calibri" w:cs="Calibri"/>
          <w:color w:val="000000" w:themeColor="text1"/>
          <w:sz w:val="22"/>
          <w:szCs w:val="22"/>
        </w:rPr>
        <w:t xml:space="preserve"> </w:t>
      </w:r>
      <w:r w:rsidR="004A7F18">
        <w:rPr>
          <w:rFonts w:ascii="Calibri" w:eastAsia="Calibri" w:hAnsi="Calibri" w:cs="Calibri"/>
          <w:color w:val="000000" w:themeColor="text1"/>
          <w:sz w:val="22"/>
          <w:szCs w:val="22"/>
        </w:rPr>
        <w:t>hel</w:t>
      </w:r>
      <w:r w:rsidR="00D47AD0">
        <w:rPr>
          <w:rFonts w:ascii="Calibri" w:eastAsia="Calibri" w:hAnsi="Calibri" w:cs="Calibri"/>
          <w:color w:val="000000" w:themeColor="text1"/>
          <w:sz w:val="22"/>
          <w:szCs w:val="22"/>
        </w:rPr>
        <w:t xml:space="preserve">p </w:t>
      </w:r>
      <w:bookmarkStart w:id="1" w:name="_Int_gudwAMHY"/>
      <w:r w:rsidR="00D47AD0">
        <w:rPr>
          <w:rFonts w:ascii="Calibri" w:eastAsia="Calibri" w:hAnsi="Calibri" w:cs="Calibri"/>
          <w:color w:val="000000" w:themeColor="text1"/>
          <w:sz w:val="22"/>
          <w:szCs w:val="22"/>
        </w:rPr>
        <w:t>facilitate</w:t>
      </w:r>
      <w:bookmarkEnd w:id="1"/>
      <w:r w:rsidR="000B59B8" w:rsidRPr="73AAF0B8">
        <w:rPr>
          <w:rFonts w:ascii="Calibri" w:eastAsia="Calibri" w:hAnsi="Calibri" w:cs="Calibri"/>
          <w:color w:val="000000" w:themeColor="text1"/>
          <w:sz w:val="22"/>
          <w:szCs w:val="22"/>
        </w:rPr>
        <w:t xml:space="preserve"> meaningful learning environments </w:t>
      </w:r>
      <w:r w:rsidR="00D41656" w:rsidRPr="73AAF0B8">
        <w:rPr>
          <w:rFonts w:ascii="Calibri" w:eastAsia="Calibri" w:hAnsi="Calibri" w:cs="Calibri"/>
          <w:color w:val="000000" w:themeColor="text1"/>
          <w:sz w:val="22"/>
          <w:szCs w:val="22"/>
        </w:rPr>
        <w:t xml:space="preserve">with instruction on </w:t>
      </w:r>
      <w:r w:rsidR="64C98D2F" w:rsidRPr="73AAF0B8">
        <w:rPr>
          <w:rFonts w:ascii="Calibri" w:eastAsia="Calibri" w:hAnsi="Calibri" w:cs="Calibri"/>
          <w:color w:val="000000" w:themeColor="text1"/>
          <w:sz w:val="22"/>
          <w:szCs w:val="22"/>
        </w:rPr>
        <w:t>how</w:t>
      </w:r>
      <w:r w:rsidR="00D41656" w:rsidRPr="73AAF0B8">
        <w:rPr>
          <w:rFonts w:ascii="Calibri" w:eastAsia="Calibri" w:hAnsi="Calibri" w:cs="Calibri"/>
          <w:color w:val="000000" w:themeColor="text1"/>
          <w:sz w:val="22"/>
          <w:szCs w:val="22"/>
        </w:rPr>
        <w:t xml:space="preserve"> group</w:t>
      </w:r>
      <w:r w:rsidR="002A2901" w:rsidRPr="73AAF0B8">
        <w:rPr>
          <w:rFonts w:ascii="Calibri" w:eastAsia="Calibri" w:hAnsi="Calibri" w:cs="Calibri"/>
          <w:color w:val="000000" w:themeColor="text1"/>
          <w:sz w:val="22"/>
          <w:szCs w:val="22"/>
        </w:rPr>
        <w:t>s</w:t>
      </w:r>
      <w:r w:rsidR="00352E40">
        <w:rPr>
          <w:rFonts w:ascii="Calibri" w:eastAsia="Calibri" w:hAnsi="Calibri" w:cs="Calibri"/>
          <w:color w:val="000000" w:themeColor="text1"/>
          <w:sz w:val="22"/>
          <w:szCs w:val="22"/>
        </w:rPr>
        <w:t xml:space="preserve"> of A</w:t>
      </w:r>
      <w:r w:rsidR="0024328A">
        <w:rPr>
          <w:rFonts w:ascii="Calibri" w:eastAsia="Calibri" w:hAnsi="Calibri" w:cs="Calibri"/>
          <w:color w:val="000000" w:themeColor="text1"/>
          <w:sz w:val="22"/>
          <w:szCs w:val="22"/>
        </w:rPr>
        <w:t>mericans</w:t>
      </w:r>
      <w:r w:rsidR="00DB38CC">
        <w:rPr>
          <w:rFonts w:ascii="Calibri" w:eastAsia="Calibri" w:hAnsi="Calibri" w:cs="Calibri"/>
          <w:color w:val="000000" w:themeColor="text1"/>
          <w:sz w:val="22"/>
          <w:szCs w:val="22"/>
        </w:rPr>
        <w:t xml:space="preserve"> have over</w:t>
      </w:r>
      <w:r w:rsidR="00E41DA2">
        <w:rPr>
          <w:rFonts w:ascii="Calibri" w:eastAsia="Calibri" w:hAnsi="Calibri" w:cs="Calibri"/>
          <w:color w:val="000000" w:themeColor="text1"/>
          <w:sz w:val="22"/>
          <w:szCs w:val="22"/>
        </w:rPr>
        <w:t xml:space="preserve">come </w:t>
      </w:r>
      <w:r w:rsidR="006A78FC">
        <w:rPr>
          <w:rFonts w:ascii="Calibri" w:eastAsia="Calibri" w:hAnsi="Calibri" w:cs="Calibri"/>
          <w:color w:val="000000" w:themeColor="text1"/>
          <w:sz w:val="22"/>
          <w:szCs w:val="22"/>
        </w:rPr>
        <w:t>adversity</w:t>
      </w:r>
      <w:r w:rsidR="004F3910" w:rsidRPr="73AAF0B8">
        <w:rPr>
          <w:rFonts w:ascii="Calibri" w:eastAsia="Calibri" w:hAnsi="Calibri" w:cs="Calibri"/>
          <w:color w:val="000000" w:themeColor="text1"/>
          <w:sz w:val="22"/>
          <w:szCs w:val="22"/>
        </w:rPr>
        <w:t>,</w:t>
      </w:r>
      <w:r w:rsidR="00D41656" w:rsidRPr="73AAF0B8">
        <w:rPr>
          <w:rFonts w:ascii="Calibri" w:eastAsia="Calibri" w:hAnsi="Calibri" w:cs="Calibri"/>
          <w:color w:val="000000" w:themeColor="text1"/>
          <w:sz w:val="22"/>
          <w:szCs w:val="22"/>
        </w:rPr>
        <w:t xml:space="preserve"> equip</w:t>
      </w:r>
      <w:r w:rsidR="004F3910" w:rsidRPr="73AAF0B8">
        <w:rPr>
          <w:rFonts w:ascii="Calibri" w:eastAsia="Calibri" w:hAnsi="Calibri" w:cs="Calibri"/>
          <w:color w:val="000000" w:themeColor="text1"/>
          <w:sz w:val="22"/>
          <w:szCs w:val="22"/>
        </w:rPr>
        <w:t>ping</w:t>
      </w:r>
      <w:r w:rsidR="00D41656" w:rsidRPr="73AAF0B8">
        <w:rPr>
          <w:rFonts w:ascii="Calibri" w:eastAsia="Calibri" w:hAnsi="Calibri" w:cs="Calibri"/>
          <w:color w:val="000000" w:themeColor="text1"/>
          <w:sz w:val="22"/>
          <w:szCs w:val="22"/>
        </w:rPr>
        <w:t xml:space="preserve"> students with the tools and knowledge </w:t>
      </w:r>
      <w:r w:rsidR="007E66F6" w:rsidRPr="73AAF0B8">
        <w:rPr>
          <w:rFonts w:ascii="Calibri" w:eastAsia="Calibri" w:hAnsi="Calibri" w:cs="Calibri"/>
          <w:color w:val="000000" w:themeColor="text1"/>
          <w:sz w:val="22"/>
          <w:szCs w:val="22"/>
        </w:rPr>
        <w:t>to dictate</w:t>
      </w:r>
      <w:r w:rsidR="00D41656" w:rsidRPr="73AAF0B8">
        <w:rPr>
          <w:rFonts w:ascii="Calibri" w:eastAsia="Calibri" w:hAnsi="Calibri" w:cs="Calibri"/>
          <w:color w:val="000000" w:themeColor="text1"/>
          <w:sz w:val="22"/>
          <w:szCs w:val="22"/>
        </w:rPr>
        <w:t xml:space="preserve"> how we move forward together</w:t>
      </w:r>
      <w:r w:rsidR="007E66F6" w:rsidRPr="73AAF0B8">
        <w:rPr>
          <w:rFonts w:ascii="Calibri" w:eastAsia="Calibri" w:hAnsi="Calibri" w:cs="Calibri"/>
          <w:color w:val="000000" w:themeColor="text1"/>
          <w:sz w:val="22"/>
          <w:szCs w:val="22"/>
        </w:rPr>
        <w:t>,</w:t>
      </w:r>
      <w:r w:rsidR="00284EA0" w:rsidRPr="73AAF0B8">
        <w:rPr>
          <w:rFonts w:ascii="Calibri" w:eastAsia="Calibri" w:hAnsi="Calibri" w:cs="Calibri"/>
          <w:color w:val="000000" w:themeColor="text1"/>
          <w:sz w:val="22"/>
          <w:szCs w:val="22"/>
        </w:rPr>
        <w:t xml:space="preserve"> beyond the classroom</w:t>
      </w:r>
      <w:r w:rsidR="002A2901" w:rsidRPr="73AAF0B8">
        <w:rPr>
          <w:rFonts w:ascii="Calibri" w:eastAsia="Calibri" w:hAnsi="Calibri" w:cs="Calibri"/>
          <w:color w:val="000000" w:themeColor="text1"/>
          <w:sz w:val="22"/>
          <w:szCs w:val="22"/>
        </w:rPr>
        <w:t>,</w:t>
      </w:r>
      <w:r w:rsidR="00284EA0" w:rsidRPr="73AAF0B8">
        <w:rPr>
          <w:rFonts w:ascii="Calibri" w:eastAsia="Calibri" w:hAnsi="Calibri" w:cs="Calibri"/>
          <w:color w:val="000000" w:themeColor="text1"/>
          <w:sz w:val="22"/>
          <w:szCs w:val="22"/>
        </w:rPr>
        <w:t xml:space="preserve"> and as </w:t>
      </w:r>
      <w:r w:rsidR="00284EA0" w:rsidRPr="73AAF0B8">
        <w:rPr>
          <w:rFonts w:ascii="Calibri" w:eastAsia="Calibri" w:hAnsi="Calibri" w:cs="Calibri"/>
          <w:color w:val="FF0000"/>
          <w:sz w:val="22"/>
          <w:szCs w:val="22"/>
        </w:rPr>
        <w:t>[</w:t>
      </w:r>
      <w:r w:rsidR="0E478A2D" w:rsidRPr="73AAF0B8">
        <w:rPr>
          <w:rFonts w:ascii="Calibri" w:eastAsia="Calibri" w:hAnsi="Calibri" w:cs="Calibri"/>
          <w:color w:val="FF0000"/>
          <w:sz w:val="22"/>
          <w:szCs w:val="22"/>
        </w:rPr>
        <w:t>name of state</w:t>
      </w:r>
      <w:r w:rsidR="00284EA0" w:rsidRPr="73AAF0B8">
        <w:rPr>
          <w:rFonts w:ascii="Calibri" w:eastAsia="Calibri" w:hAnsi="Calibri" w:cs="Calibri"/>
          <w:color w:val="FF0000"/>
          <w:sz w:val="22"/>
          <w:szCs w:val="22"/>
        </w:rPr>
        <w:t xml:space="preserve">] </w:t>
      </w:r>
      <w:r w:rsidR="00474185">
        <w:rPr>
          <w:rFonts w:ascii="Calibri" w:eastAsia="Calibri" w:hAnsi="Calibri" w:cs="Calibri"/>
          <w:color w:val="000000" w:themeColor="text1"/>
          <w:sz w:val="22"/>
          <w:szCs w:val="22"/>
        </w:rPr>
        <w:t>residents</w:t>
      </w:r>
      <w:r w:rsidR="00284EA0" w:rsidRPr="73AAF0B8">
        <w:rPr>
          <w:rFonts w:ascii="Calibri" w:eastAsia="Calibri" w:hAnsi="Calibri" w:cs="Calibri"/>
          <w:color w:val="000000" w:themeColor="text1"/>
          <w:sz w:val="22"/>
          <w:szCs w:val="22"/>
        </w:rPr>
        <w:t>.</w:t>
      </w:r>
      <w:r w:rsidR="000B59B8" w:rsidRPr="73AAF0B8">
        <w:rPr>
          <w:rFonts w:ascii="Calibri" w:eastAsia="Calibri" w:hAnsi="Calibri" w:cs="Calibri"/>
          <w:i/>
          <w:iCs/>
          <w:color w:val="000000" w:themeColor="text1"/>
          <w:sz w:val="22"/>
          <w:szCs w:val="22"/>
        </w:rPr>
        <w:t xml:space="preserve"> </w:t>
      </w:r>
    </w:p>
    <w:p w14:paraId="330E9B0D" w14:textId="7517698D" w:rsidR="00567CD5" w:rsidRPr="007732F3" w:rsidRDefault="00567CD5" w:rsidP="00567CD5">
      <w:pPr>
        <w:shd w:val="clear" w:color="auto" w:fill="FFFFFF" w:themeFill="background1"/>
        <w:spacing w:after="150"/>
        <w:rPr>
          <w:rFonts w:ascii="Calibri" w:eastAsia="Calibri" w:hAnsi="Calibri" w:cs="Calibri"/>
          <w:b/>
          <w:bCs/>
          <w:color w:val="000000" w:themeColor="text1"/>
          <w:sz w:val="22"/>
          <w:szCs w:val="22"/>
        </w:rPr>
      </w:pPr>
      <w:r w:rsidRPr="4386B12F">
        <w:rPr>
          <w:rFonts w:ascii="Calibri" w:eastAsia="Calibri" w:hAnsi="Calibri" w:cs="Calibri"/>
          <w:b/>
          <w:bCs/>
          <w:color w:val="000000" w:themeColor="text1"/>
          <w:sz w:val="22"/>
          <w:szCs w:val="22"/>
        </w:rPr>
        <w:t xml:space="preserve">Paragraph 2: Personal </w:t>
      </w:r>
      <w:r w:rsidR="002A2901" w:rsidRPr="4386B12F">
        <w:rPr>
          <w:rFonts w:ascii="Calibri" w:eastAsia="Calibri" w:hAnsi="Calibri" w:cs="Calibri"/>
          <w:b/>
          <w:bCs/>
          <w:color w:val="000000" w:themeColor="text1"/>
          <w:sz w:val="22"/>
          <w:szCs w:val="22"/>
        </w:rPr>
        <w:t>C</w:t>
      </w:r>
      <w:r w:rsidRPr="4386B12F">
        <w:rPr>
          <w:rFonts w:ascii="Calibri" w:eastAsia="Calibri" w:hAnsi="Calibri" w:cs="Calibri"/>
          <w:b/>
          <w:bCs/>
          <w:color w:val="000000" w:themeColor="text1"/>
          <w:sz w:val="22"/>
          <w:szCs w:val="22"/>
        </w:rPr>
        <w:t>onnection/</w:t>
      </w:r>
      <w:r w:rsidR="002A2901" w:rsidRPr="4386B12F">
        <w:rPr>
          <w:rFonts w:ascii="Calibri" w:eastAsia="Calibri" w:hAnsi="Calibri" w:cs="Calibri"/>
          <w:b/>
          <w:bCs/>
          <w:color w:val="000000" w:themeColor="text1"/>
          <w:sz w:val="22"/>
          <w:szCs w:val="22"/>
        </w:rPr>
        <w:t>S</w:t>
      </w:r>
      <w:r w:rsidRPr="4386B12F">
        <w:rPr>
          <w:rFonts w:ascii="Calibri" w:eastAsia="Calibri" w:hAnsi="Calibri" w:cs="Calibri"/>
          <w:b/>
          <w:bCs/>
          <w:color w:val="000000" w:themeColor="text1"/>
          <w:sz w:val="22"/>
          <w:szCs w:val="22"/>
        </w:rPr>
        <w:t>tory</w:t>
      </w:r>
    </w:p>
    <w:p w14:paraId="0230C94A" w14:textId="5D3E5C76" w:rsidR="002B7A72" w:rsidRPr="007732F3" w:rsidRDefault="002E2002" w:rsidP="73AAF0B8">
      <w:pPr>
        <w:shd w:val="clear" w:color="auto" w:fill="FFFFFF" w:themeFill="background1"/>
        <w:spacing w:after="150"/>
        <w:rPr>
          <w:rFonts w:ascii="Calibri" w:eastAsia="Calibri" w:hAnsi="Calibri" w:cs="Calibri"/>
          <w:sz w:val="22"/>
          <w:szCs w:val="22"/>
          <w:u w:val="single"/>
        </w:rPr>
      </w:pPr>
      <w:r w:rsidRPr="4CB6A28D">
        <w:rPr>
          <w:rFonts w:ascii="Calibri" w:eastAsia="Calibri" w:hAnsi="Calibri" w:cs="Calibri"/>
          <w:color w:val="000000" w:themeColor="text1"/>
          <w:sz w:val="22"/>
          <w:szCs w:val="22"/>
        </w:rPr>
        <w:t xml:space="preserve">The </w:t>
      </w:r>
      <w:r w:rsidR="00B30B00" w:rsidRPr="4CB6A28D">
        <w:rPr>
          <w:rFonts w:ascii="Calibri" w:eastAsia="Calibri" w:hAnsi="Calibri" w:cs="Calibri"/>
          <w:color w:val="000000" w:themeColor="text1"/>
          <w:sz w:val="22"/>
          <w:szCs w:val="22"/>
        </w:rPr>
        <w:t>compl</w:t>
      </w:r>
      <w:r w:rsidR="00125CD0" w:rsidRPr="4CB6A28D">
        <w:rPr>
          <w:rFonts w:ascii="Calibri" w:eastAsia="Calibri" w:hAnsi="Calibri" w:cs="Calibri"/>
          <w:color w:val="000000" w:themeColor="text1"/>
          <w:sz w:val="22"/>
          <w:szCs w:val="22"/>
        </w:rPr>
        <w:t>ex and dy</w:t>
      </w:r>
      <w:r w:rsidR="00654C2D" w:rsidRPr="4CB6A28D">
        <w:rPr>
          <w:rFonts w:ascii="Calibri" w:eastAsia="Calibri" w:hAnsi="Calibri" w:cs="Calibri"/>
          <w:color w:val="000000" w:themeColor="text1"/>
          <w:sz w:val="22"/>
          <w:szCs w:val="22"/>
        </w:rPr>
        <w:t>namic</w:t>
      </w:r>
      <w:r w:rsidR="00FA1D72" w:rsidRPr="4CB6A28D">
        <w:rPr>
          <w:rFonts w:ascii="Calibri" w:eastAsia="Calibri" w:hAnsi="Calibri" w:cs="Calibri"/>
          <w:color w:val="000000" w:themeColor="text1"/>
          <w:sz w:val="22"/>
          <w:szCs w:val="22"/>
        </w:rPr>
        <w:t xml:space="preserve"> array of students</w:t>
      </w:r>
      <w:r w:rsidR="00567CD5" w:rsidRPr="4CB6A28D">
        <w:rPr>
          <w:rFonts w:ascii="Calibri" w:eastAsia="Calibri" w:hAnsi="Calibri" w:cs="Calibri"/>
          <w:color w:val="000000" w:themeColor="text1"/>
          <w:sz w:val="22"/>
          <w:szCs w:val="22"/>
        </w:rPr>
        <w:t xml:space="preserve"> in higher education </w:t>
      </w:r>
      <w:r w:rsidR="00FA1D72" w:rsidRPr="4CB6A28D">
        <w:rPr>
          <w:rFonts w:ascii="Calibri" w:eastAsia="Calibri" w:hAnsi="Calibri" w:cs="Calibri"/>
          <w:color w:val="000000" w:themeColor="text1"/>
          <w:sz w:val="22"/>
          <w:szCs w:val="22"/>
        </w:rPr>
        <w:t xml:space="preserve">means </w:t>
      </w:r>
      <w:r w:rsidR="00540D7C" w:rsidRPr="4CB6A28D">
        <w:rPr>
          <w:rFonts w:ascii="Calibri" w:eastAsia="Calibri" w:hAnsi="Calibri" w:cs="Calibri"/>
          <w:color w:val="000000" w:themeColor="text1"/>
          <w:sz w:val="22"/>
          <w:szCs w:val="22"/>
        </w:rPr>
        <w:t xml:space="preserve">institutional leaders must consider </w:t>
      </w:r>
      <w:r w:rsidR="00567CD5" w:rsidRPr="4CB6A28D">
        <w:rPr>
          <w:rFonts w:ascii="Calibri" w:eastAsia="Calibri" w:hAnsi="Calibri" w:cs="Calibri"/>
          <w:color w:val="000000" w:themeColor="text1"/>
          <w:sz w:val="22"/>
          <w:szCs w:val="22"/>
        </w:rPr>
        <w:t xml:space="preserve">who the students are, what they need to </w:t>
      </w:r>
      <w:r w:rsidR="00FF5E4D" w:rsidRPr="4CB6A28D">
        <w:rPr>
          <w:rFonts w:ascii="Calibri" w:eastAsia="Calibri" w:hAnsi="Calibri" w:cs="Calibri"/>
          <w:color w:val="000000" w:themeColor="text1"/>
          <w:sz w:val="22"/>
          <w:szCs w:val="22"/>
        </w:rPr>
        <w:t>hav</w:t>
      </w:r>
      <w:r w:rsidR="00777289" w:rsidRPr="4CB6A28D">
        <w:rPr>
          <w:rFonts w:ascii="Calibri" w:eastAsia="Calibri" w:hAnsi="Calibri" w:cs="Calibri"/>
          <w:color w:val="000000" w:themeColor="text1"/>
          <w:sz w:val="22"/>
          <w:szCs w:val="22"/>
        </w:rPr>
        <w:t>e an equal oppo</w:t>
      </w:r>
      <w:r w:rsidR="00E83E11" w:rsidRPr="4CB6A28D">
        <w:rPr>
          <w:rFonts w:ascii="Calibri" w:eastAsia="Calibri" w:hAnsi="Calibri" w:cs="Calibri"/>
          <w:color w:val="000000" w:themeColor="text1"/>
          <w:sz w:val="22"/>
          <w:szCs w:val="22"/>
        </w:rPr>
        <w:t xml:space="preserve">rtunity </w:t>
      </w:r>
      <w:r w:rsidR="00400FF7" w:rsidRPr="4CB6A28D">
        <w:rPr>
          <w:rFonts w:ascii="Calibri" w:eastAsia="Calibri" w:hAnsi="Calibri" w:cs="Calibri"/>
          <w:color w:val="000000" w:themeColor="text1"/>
          <w:sz w:val="22"/>
          <w:szCs w:val="22"/>
        </w:rPr>
        <w:t>to</w:t>
      </w:r>
      <w:r w:rsidR="00ED2C67" w:rsidRPr="4CB6A28D">
        <w:rPr>
          <w:rFonts w:ascii="Calibri" w:eastAsia="Calibri" w:hAnsi="Calibri" w:cs="Calibri"/>
          <w:color w:val="000000" w:themeColor="text1"/>
          <w:sz w:val="22"/>
          <w:szCs w:val="22"/>
        </w:rPr>
        <w:t xml:space="preserve"> </w:t>
      </w:r>
      <w:r w:rsidR="00567CD5" w:rsidRPr="4CB6A28D">
        <w:rPr>
          <w:rFonts w:ascii="Calibri" w:eastAsia="Calibri" w:hAnsi="Calibri" w:cs="Calibri"/>
          <w:color w:val="000000" w:themeColor="text1"/>
          <w:sz w:val="22"/>
          <w:szCs w:val="22"/>
        </w:rPr>
        <w:t xml:space="preserve">access a quality education, </w:t>
      </w:r>
      <w:r w:rsidR="00BB5715" w:rsidRPr="4CB6A28D">
        <w:rPr>
          <w:rFonts w:ascii="Calibri" w:eastAsia="Calibri" w:hAnsi="Calibri" w:cs="Calibri"/>
          <w:color w:val="000000" w:themeColor="text1"/>
          <w:sz w:val="22"/>
          <w:szCs w:val="22"/>
        </w:rPr>
        <w:t>and how</w:t>
      </w:r>
      <w:r w:rsidR="00BB5715" w:rsidRPr="0073638E">
        <w:rPr>
          <w:rFonts w:ascii="Calibri" w:eastAsia="Calibri" w:hAnsi="Calibri" w:cs="Calibri"/>
          <w:color w:val="000000" w:themeColor="text1"/>
          <w:sz w:val="22"/>
          <w:szCs w:val="22"/>
        </w:rPr>
        <w:t xml:space="preserve"> they can authentically exist and</w:t>
      </w:r>
      <w:r w:rsidR="00BB5715" w:rsidRPr="4CB6A28D">
        <w:rPr>
          <w:rFonts w:ascii="Calibri" w:eastAsia="Calibri" w:hAnsi="Calibri" w:cs="Calibri"/>
          <w:color w:val="000000" w:themeColor="text1"/>
          <w:sz w:val="22"/>
          <w:szCs w:val="22"/>
        </w:rPr>
        <w:t xml:space="preserve"> </w:t>
      </w:r>
      <w:bookmarkStart w:id="2" w:name="_Int_lK9Fvxxm"/>
      <w:r w:rsidR="00BB5715" w:rsidRPr="4CB6A28D">
        <w:rPr>
          <w:rFonts w:ascii="Calibri" w:eastAsia="Calibri" w:hAnsi="Calibri" w:cs="Calibri"/>
          <w:color w:val="000000" w:themeColor="text1"/>
          <w:sz w:val="22"/>
          <w:szCs w:val="22"/>
        </w:rPr>
        <w:t>be</w:t>
      </w:r>
      <w:r w:rsidR="00BB5715" w:rsidRPr="0073638E">
        <w:rPr>
          <w:rFonts w:ascii="Calibri" w:eastAsia="Calibri" w:hAnsi="Calibri" w:cs="Calibri"/>
          <w:color w:val="000000" w:themeColor="text1"/>
          <w:sz w:val="22"/>
          <w:szCs w:val="22"/>
        </w:rPr>
        <w:t xml:space="preserve"> </w:t>
      </w:r>
      <w:hyperlink r:id="rId12">
        <w:r w:rsidR="00546870" w:rsidRPr="4CB6A28D">
          <w:rPr>
            <w:rStyle w:val="Hyperlink"/>
            <w:rFonts w:ascii="Calibri" w:eastAsia="Calibri" w:hAnsi="Calibri" w:cs="Calibri"/>
            <w:sz w:val="22"/>
            <w:szCs w:val="22"/>
          </w:rPr>
          <w:t>integrated</w:t>
        </w:r>
      </w:hyperlink>
      <w:bookmarkEnd w:id="2"/>
      <w:r w:rsidR="00546870" w:rsidRPr="4CB6A28D">
        <w:rPr>
          <w:rStyle w:val="Hyperlink"/>
          <w:rFonts w:ascii="Calibri" w:eastAsia="Calibri" w:hAnsi="Calibri" w:cs="Calibri"/>
          <w:sz w:val="22"/>
          <w:szCs w:val="22"/>
        </w:rPr>
        <w:t xml:space="preserve"> into the community.</w:t>
      </w:r>
      <w:r w:rsidR="00F313B8" w:rsidRPr="4CB6A28D">
        <w:rPr>
          <w:rStyle w:val="Hyperlink"/>
          <w:rFonts w:ascii="Calibri" w:eastAsia="Calibri" w:hAnsi="Calibri" w:cs="Calibri"/>
          <w:sz w:val="22"/>
          <w:szCs w:val="22"/>
        </w:rPr>
        <w:t xml:space="preserve"> </w:t>
      </w:r>
      <w:bookmarkStart w:id="3" w:name="_Hlk174354333"/>
      <w:r w:rsidR="007F5DD6" w:rsidRPr="4CB6A28D">
        <w:rPr>
          <w:rFonts w:ascii="Calibri" w:eastAsia="Calibri" w:hAnsi="Calibri" w:cs="Calibri"/>
          <w:sz w:val="22"/>
          <w:szCs w:val="22"/>
        </w:rPr>
        <w:t>This bi</w:t>
      </w:r>
      <w:r w:rsidR="00980127" w:rsidRPr="4CB6A28D">
        <w:rPr>
          <w:rFonts w:ascii="Calibri" w:eastAsia="Calibri" w:hAnsi="Calibri" w:cs="Calibri"/>
          <w:sz w:val="22"/>
          <w:szCs w:val="22"/>
        </w:rPr>
        <w:t>ll threatens the ability t</w:t>
      </w:r>
      <w:r w:rsidR="006C213E" w:rsidRPr="4CB6A28D">
        <w:rPr>
          <w:rFonts w:ascii="Calibri" w:eastAsia="Calibri" w:hAnsi="Calibri" w:cs="Calibri"/>
          <w:sz w:val="22"/>
          <w:szCs w:val="22"/>
        </w:rPr>
        <w:t>o create</w:t>
      </w:r>
      <w:r w:rsidR="00E522AF" w:rsidRPr="4CB6A28D">
        <w:rPr>
          <w:rFonts w:ascii="Calibri" w:eastAsia="Calibri" w:hAnsi="Calibri" w:cs="Calibri"/>
          <w:sz w:val="22"/>
          <w:szCs w:val="22"/>
        </w:rPr>
        <w:t xml:space="preserve"> a campus environment where every individual, regardless of their background, feels accepted and valued</w:t>
      </w:r>
      <w:r w:rsidR="005D25F1" w:rsidRPr="4CB6A28D">
        <w:rPr>
          <w:rFonts w:ascii="Calibri" w:eastAsia="Calibri" w:hAnsi="Calibri" w:cs="Calibri"/>
          <w:sz w:val="22"/>
          <w:szCs w:val="22"/>
        </w:rPr>
        <w:t xml:space="preserve"> is </w:t>
      </w:r>
      <w:r w:rsidR="005D5EEB">
        <w:rPr>
          <w:rFonts w:ascii="Calibri" w:eastAsia="Calibri" w:hAnsi="Calibri" w:cs="Calibri"/>
          <w:sz w:val="22"/>
          <w:szCs w:val="22"/>
        </w:rPr>
        <w:t>essential</w:t>
      </w:r>
      <w:r w:rsidR="005D25F1" w:rsidRPr="4CB6A28D">
        <w:rPr>
          <w:rFonts w:ascii="Calibri" w:eastAsia="Calibri" w:hAnsi="Calibri" w:cs="Calibri"/>
          <w:sz w:val="22"/>
          <w:szCs w:val="22"/>
        </w:rPr>
        <w:t xml:space="preserve"> for all students, not just those from minority groups</w:t>
      </w:r>
      <w:r w:rsidR="00B441EA" w:rsidRPr="4CB6A28D">
        <w:rPr>
          <w:rFonts w:ascii="Calibri" w:eastAsia="Calibri" w:hAnsi="Calibri" w:cs="Calibri"/>
          <w:sz w:val="22"/>
          <w:szCs w:val="22"/>
        </w:rPr>
        <w:t xml:space="preserve">. </w:t>
      </w:r>
      <w:r w:rsidR="002119BE" w:rsidRPr="4CB6A28D">
        <w:rPr>
          <w:rFonts w:ascii="Calibri" w:eastAsia="Calibri" w:hAnsi="Calibri" w:cs="Calibri"/>
          <w:sz w:val="22"/>
          <w:szCs w:val="22"/>
        </w:rPr>
        <w:t>R</w:t>
      </w:r>
      <w:r w:rsidR="00602058" w:rsidRPr="4CB6A28D">
        <w:rPr>
          <w:rFonts w:ascii="Calibri" w:eastAsia="Calibri" w:hAnsi="Calibri" w:cs="Calibri"/>
          <w:sz w:val="22"/>
          <w:szCs w:val="22"/>
        </w:rPr>
        <w:t xml:space="preserve">equiring each person’s unique identity to </w:t>
      </w:r>
      <w:bookmarkStart w:id="4" w:name="_Int_jgKmZN80"/>
      <w:r w:rsidR="00602058" w:rsidRPr="4CB6A28D">
        <w:rPr>
          <w:rFonts w:ascii="Calibri" w:eastAsia="Calibri" w:hAnsi="Calibri" w:cs="Calibri"/>
          <w:sz w:val="22"/>
          <w:szCs w:val="22"/>
        </w:rPr>
        <w:t xml:space="preserve">be </w:t>
      </w:r>
      <w:bookmarkStart w:id="5" w:name="_Int_KqctR2GE"/>
      <w:r w:rsidR="00602058" w:rsidRPr="4CB6A28D">
        <w:rPr>
          <w:rFonts w:ascii="Calibri" w:eastAsia="Calibri" w:hAnsi="Calibri" w:cs="Calibri"/>
          <w:sz w:val="22"/>
          <w:szCs w:val="22"/>
        </w:rPr>
        <w:t>valued</w:t>
      </w:r>
      <w:bookmarkEnd w:id="4"/>
      <w:r w:rsidR="00A12973" w:rsidRPr="4CB6A28D">
        <w:rPr>
          <w:rFonts w:ascii="Calibri" w:eastAsia="Calibri" w:hAnsi="Calibri" w:cs="Calibri"/>
          <w:sz w:val="22"/>
          <w:szCs w:val="22"/>
        </w:rPr>
        <w:t>,</w:t>
      </w:r>
      <w:bookmarkEnd w:id="5"/>
      <w:r w:rsidR="00A12973" w:rsidRPr="4CB6A28D">
        <w:rPr>
          <w:rFonts w:ascii="Calibri" w:eastAsia="Calibri" w:hAnsi="Calibri" w:cs="Calibri"/>
          <w:sz w:val="22"/>
          <w:szCs w:val="22"/>
        </w:rPr>
        <w:t xml:space="preserve"> creates a campus where students feel a sense of </w:t>
      </w:r>
      <w:r w:rsidR="4C6C51D1" w:rsidRPr="4CB6A28D">
        <w:rPr>
          <w:rFonts w:ascii="Calibri" w:eastAsia="Calibri" w:hAnsi="Calibri" w:cs="Calibri"/>
          <w:sz w:val="22"/>
          <w:szCs w:val="22"/>
        </w:rPr>
        <w:t>mutual respect</w:t>
      </w:r>
      <w:r w:rsidR="00DC0F4E" w:rsidRPr="4CB6A28D">
        <w:rPr>
          <w:rFonts w:ascii="Calibri" w:eastAsia="Calibri" w:hAnsi="Calibri" w:cs="Calibri"/>
          <w:sz w:val="22"/>
          <w:szCs w:val="22"/>
        </w:rPr>
        <w:t xml:space="preserve"> across differences</w:t>
      </w:r>
      <w:r w:rsidR="00ED0C7A" w:rsidRPr="4CB6A28D">
        <w:rPr>
          <w:rFonts w:ascii="Calibri" w:eastAsia="Calibri" w:hAnsi="Calibri" w:cs="Calibri"/>
          <w:sz w:val="22"/>
          <w:szCs w:val="22"/>
        </w:rPr>
        <w:t>, allowing them to collaborate and learn together</w:t>
      </w:r>
      <w:bookmarkEnd w:id="3"/>
      <w:r w:rsidR="00FC09B3" w:rsidRPr="4CB6A28D">
        <w:rPr>
          <w:rFonts w:ascii="Calibri" w:eastAsia="Calibri" w:hAnsi="Calibri" w:cs="Calibri"/>
          <w:sz w:val="22"/>
          <w:szCs w:val="22"/>
        </w:rPr>
        <w:t xml:space="preserve">. The ability to </w:t>
      </w:r>
      <w:r w:rsidR="005D5EEB">
        <w:rPr>
          <w:rFonts w:ascii="Calibri" w:eastAsia="Calibri" w:hAnsi="Calibri" w:cs="Calibri"/>
          <w:sz w:val="22"/>
          <w:szCs w:val="22"/>
        </w:rPr>
        <w:t>feel</w:t>
      </w:r>
      <w:r w:rsidR="00762AAE" w:rsidRPr="4CB6A28D">
        <w:rPr>
          <w:rFonts w:ascii="Calibri" w:eastAsia="Calibri" w:hAnsi="Calibri" w:cs="Calibri"/>
          <w:sz w:val="22"/>
          <w:szCs w:val="22"/>
        </w:rPr>
        <w:t xml:space="preserve"> safe and seen enough to ask questions,</w:t>
      </w:r>
      <w:r w:rsidR="00BA10FE" w:rsidRPr="4CB6A28D">
        <w:rPr>
          <w:rFonts w:ascii="Calibri" w:eastAsia="Calibri" w:hAnsi="Calibri" w:cs="Calibri"/>
          <w:sz w:val="22"/>
          <w:szCs w:val="22"/>
        </w:rPr>
        <w:t xml:space="preserve"> explore ideas</w:t>
      </w:r>
      <w:r w:rsidR="00625F38" w:rsidRPr="4CB6A28D">
        <w:rPr>
          <w:rFonts w:ascii="Calibri" w:eastAsia="Calibri" w:hAnsi="Calibri" w:cs="Calibri"/>
          <w:sz w:val="22"/>
          <w:szCs w:val="22"/>
        </w:rPr>
        <w:t>,</w:t>
      </w:r>
      <w:r w:rsidR="00BA10FE" w:rsidRPr="4CB6A28D">
        <w:rPr>
          <w:rFonts w:ascii="Calibri" w:eastAsia="Calibri" w:hAnsi="Calibri" w:cs="Calibri"/>
          <w:sz w:val="22"/>
          <w:szCs w:val="22"/>
        </w:rPr>
        <w:t xml:space="preserve"> and learn from one another </w:t>
      </w:r>
      <w:r w:rsidR="00CD408B" w:rsidRPr="4CB6A28D">
        <w:rPr>
          <w:rFonts w:ascii="Calibri" w:eastAsia="Calibri" w:hAnsi="Calibri" w:cs="Calibri"/>
          <w:sz w:val="22"/>
          <w:szCs w:val="22"/>
        </w:rPr>
        <w:t xml:space="preserve">are the very </w:t>
      </w:r>
      <w:r w:rsidR="00CD408B" w:rsidRPr="4CB6A28D">
        <w:rPr>
          <w:rFonts w:ascii="Calibri" w:eastAsia="Calibri" w:hAnsi="Calibri" w:cs="Calibri"/>
          <w:sz w:val="22"/>
          <w:szCs w:val="22"/>
        </w:rPr>
        <w:lastRenderedPageBreak/>
        <w:t>principles that define who we are [</w:t>
      </w:r>
      <w:r w:rsidR="00E44C66" w:rsidRPr="4CB6A28D">
        <w:rPr>
          <w:rFonts w:ascii="Calibri" w:eastAsia="Calibri" w:hAnsi="Calibri" w:cs="Calibri"/>
          <w:sz w:val="22"/>
          <w:szCs w:val="22"/>
        </w:rPr>
        <w:t>as Americans/</w:t>
      </w:r>
      <w:r w:rsidR="00CD408B" w:rsidRPr="4CB6A28D">
        <w:rPr>
          <w:rFonts w:ascii="Calibri" w:eastAsia="Calibri" w:hAnsi="Calibri" w:cs="Calibri"/>
          <w:color w:val="FF0000"/>
          <w:sz w:val="22"/>
          <w:szCs w:val="22"/>
        </w:rPr>
        <w:t xml:space="preserve">as students </w:t>
      </w:r>
      <w:r w:rsidR="51A8C2B0" w:rsidRPr="4CB6A28D">
        <w:rPr>
          <w:rFonts w:ascii="Calibri" w:eastAsia="Calibri" w:hAnsi="Calibri" w:cs="Calibri"/>
          <w:color w:val="FF0000"/>
          <w:sz w:val="22"/>
          <w:szCs w:val="22"/>
        </w:rPr>
        <w:t>who</w:t>
      </w:r>
      <w:r w:rsidR="00CD408B" w:rsidRPr="4CB6A28D">
        <w:rPr>
          <w:rFonts w:ascii="Calibri" w:eastAsia="Calibri" w:hAnsi="Calibri" w:cs="Calibri"/>
          <w:color w:val="FF0000"/>
          <w:sz w:val="22"/>
          <w:szCs w:val="22"/>
        </w:rPr>
        <w:t xml:space="preserve"> can fully engage and thrive within the campus community. Without</w:t>
      </w:r>
      <w:r w:rsidR="006913AF" w:rsidRPr="4CB6A28D">
        <w:rPr>
          <w:rFonts w:ascii="Calibri" w:eastAsia="Calibri" w:hAnsi="Calibri" w:cs="Calibri"/>
          <w:color w:val="FF0000"/>
          <w:sz w:val="22"/>
          <w:szCs w:val="22"/>
        </w:rPr>
        <w:t xml:space="preserve"> the programs higher education institutions employ</w:t>
      </w:r>
      <w:r w:rsidR="00CD408B" w:rsidRPr="4CB6A28D">
        <w:rPr>
          <w:rFonts w:ascii="Calibri" w:eastAsia="Calibri" w:hAnsi="Calibri" w:cs="Calibri"/>
          <w:color w:val="FF0000"/>
          <w:sz w:val="22"/>
          <w:szCs w:val="22"/>
        </w:rPr>
        <w:t xml:space="preserve">, students like </w:t>
      </w:r>
      <w:r w:rsidR="5A290653" w:rsidRPr="4CB6A28D">
        <w:rPr>
          <w:rFonts w:ascii="Calibri" w:eastAsia="Calibri" w:hAnsi="Calibri" w:cs="Calibri"/>
          <w:color w:val="FF0000"/>
          <w:sz w:val="22"/>
          <w:szCs w:val="22"/>
        </w:rPr>
        <w:t>me</w:t>
      </w:r>
      <w:r w:rsidR="00CD408B" w:rsidRPr="4CB6A28D">
        <w:rPr>
          <w:rFonts w:ascii="Calibri" w:eastAsia="Calibri" w:hAnsi="Calibri" w:cs="Calibri"/>
          <w:color w:val="FF0000"/>
          <w:sz w:val="22"/>
          <w:szCs w:val="22"/>
        </w:rPr>
        <w:t xml:space="preserve">, who come from </w:t>
      </w:r>
      <w:r w:rsidR="00B43AE5" w:rsidRPr="4CB6A28D">
        <w:rPr>
          <w:rFonts w:ascii="Calibri" w:eastAsia="Calibri" w:hAnsi="Calibri" w:cs="Calibri"/>
          <w:color w:val="FF0000"/>
          <w:sz w:val="22"/>
          <w:szCs w:val="22"/>
        </w:rPr>
        <w:t>traditionally excluded communities</w:t>
      </w:r>
      <w:r w:rsidR="00CD408B" w:rsidRPr="4CB6A28D">
        <w:rPr>
          <w:rFonts w:ascii="Calibri" w:eastAsia="Calibri" w:hAnsi="Calibri" w:cs="Calibri"/>
          <w:color w:val="FF0000"/>
          <w:sz w:val="22"/>
          <w:szCs w:val="22"/>
        </w:rPr>
        <w:t>, may struggle to find their place and voice in the academic environment</w:t>
      </w:r>
      <w:r w:rsidR="00B43AE5" w:rsidRPr="4CB6A28D">
        <w:rPr>
          <w:rFonts w:ascii="Calibri" w:eastAsia="Calibri" w:hAnsi="Calibri" w:cs="Calibri"/>
          <w:color w:val="FF0000"/>
          <w:sz w:val="22"/>
          <w:szCs w:val="22"/>
        </w:rPr>
        <w:t>.</w:t>
      </w:r>
      <w:r w:rsidR="00337A16" w:rsidRPr="4CB6A28D">
        <w:rPr>
          <w:rFonts w:ascii="Calibri" w:eastAsia="Calibri" w:hAnsi="Calibri" w:cs="Calibri"/>
          <w:color w:val="FF0000"/>
          <w:sz w:val="22"/>
          <w:szCs w:val="22"/>
        </w:rPr>
        <w:t>]</w:t>
      </w:r>
    </w:p>
    <w:p w14:paraId="2494A1CA" w14:textId="4B38E469" w:rsidR="00567CD5" w:rsidRPr="007732F3" w:rsidRDefault="00567CD5" w:rsidP="2392BB5E">
      <w:pPr>
        <w:shd w:val="clear" w:color="auto" w:fill="FFFFFF" w:themeFill="background1"/>
        <w:spacing w:after="150"/>
        <w:rPr>
          <w:rFonts w:ascii="Calibri" w:eastAsia="Calibri" w:hAnsi="Calibri" w:cs="Calibri"/>
          <w:color w:val="FF0000"/>
          <w:sz w:val="22"/>
          <w:szCs w:val="22"/>
        </w:rPr>
      </w:pPr>
      <w:r w:rsidRPr="1EC42068">
        <w:rPr>
          <w:rFonts w:ascii="Calibri" w:eastAsia="Calibri" w:hAnsi="Calibri" w:cs="Calibri"/>
          <w:color w:val="FF0000"/>
          <w:sz w:val="22"/>
          <w:szCs w:val="22"/>
        </w:rPr>
        <w:t>[S</w:t>
      </w:r>
      <w:r w:rsidR="0E7FEB1F" w:rsidRPr="1EC42068">
        <w:rPr>
          <w:rFonts w:ascii="Calibri" w:eastAsia="Calibri" w:hAnsi="Calibri" w:cs="Calibri"/>
          <w:color w:val="FF0000"/>
          <w:sz w:val="22"/>
          <w:szCs w:val="22"/>
        </w:rPr>
        <w:t>hare why you are testifying</w:t>
      </w:r>
      <w:r w:rsidR="00B43AE5" w:rsidRPr="1EC42068">
        <w:rPr>
          <w:rFonts w:ascii="Calibri" w:eastAsia="Calibri" w:hAnsi="Calibri" w:cs="Calibri"/>
          <w:color w:val="FF0000"/>
          <w:sz w:val="22"/>
          <w:szCs w:val="22"/>
        </w:rPr>
        <w:t xml:space="preserve"> in up to</w:t>
      </w:r>
      <w:r w:rsidRPr="1EC42068">
        <w:rPr>
          <w:rFonts w:ascii="Calibri" w:eastAsia="Calibri" w:hAnsi="Calibri" w:cs="Calibri"/>
          <w:color w:val="FF0000"/>
          <w:sz w:val="22"/>
          <w:szCs w:val="22"/>
        </w:rPr>
        <w:t xml:space="preserve"> </w:t>
      </w:r>
      <w:r w:rsidR="007B1755" w:rsidRPr="1EC42068">
        <w:rPr>
          <w:rFonts w:ascii="Calibri" w:eastAsia="Calibri" w:hAnsi="Calibri" w:cs="Calibri"/>
          <w:color w:val="FF0000"/>
          <w:sz w:val="22"/>
          <w:szCs w:val="22"/>
        </w:rPr>
        <w:t>2</w:t>
      </w:r>
      <w:r w:rsidRPr="1EC42068">
        <w:rPr>
          <w:rFonts w:ascii="Calibri" w:eastAsia="Calibri" w:hAnsi="Calibri" w:cs="Calibri"/>
          <w:color w:val="FF0000"/>
          <w:sz w:val="22"/>
          <w:szCs w:val="22"/>
        </w:rPr>
        <w:t>00 words</w:t>
      </w:r>
      <w:r w:rsidR="00B43AE5" w:rsidRPr="1EC42068">
        <w:rPr>
          <w:rFonts w:ascii="Calibri" w:eastAsia="Calibri" w:hAnsi="Calibri" w:cs="Calibri"/>
          <w:color w:val="FF0000"/>
          <w:sz w:val="22"/>
          <w:szCs w:val="22"/>
        </w:rPr>
        <w:t>.</w:t>
      </w:r>
    </w:p>
    <w:p w14:paraId="32D55C0E" w14:textId="77777777" w:rsidR="00FE7FA5" w:rsidRDefault="00567CD5" w:rsidP="00FE7FA5">
      <w:pPr>
        <w:shd w:val="clear" w:color="auto" w:fill="FFFFFF" w:themeFill="background1"/>
        <w:spacing w:after="150"/>
        <w:ind w:left="720"/>
        <w:rPr>
          <w:rFonts w:ascii="Calibri" w:eastAsia="Calibri" w:hAnsi="Calibri" w:cs="Calibri"/>
          <w:color w:val="FF0000"/>
          <w:sz w:val="22"/>
          <w:szCs w:val="22"/>
        </w:rPr>
      </w:pPr>
      <w:r w:rsidRPr="2392BB5E">
        <w:rPr>
          <w:rFonts w:ascii="Calibri" w:eastAsia="Calibri" w:hAnsi="Calibri" w:cs="Calibri"/>
          <w:color w:val="FF0000"/>
          <w:sz w:val="22"/>
          <w:szCs w:val="22"/>
        </w:rPr>
        <w:t>Paint a picture for the committee:</w:t>
      </w:r>
    </w:p>
    <w:p w14:paraId="355F9E99" w14:textId="77777777" w:rsidR="00FE7FA5" w:rsidRPr="0052658F" w:rsidRDefault="00567CD5" w:rsidP="0052658F">
      <w:pPr>
        <w:pStyle w:val="ListParagraph"/>
        <w:numPr>
          <w:ilvl w:val="0"/>
          <w:numId w:val="4"/>
        </w:numPr>
        <w:shd w:val="clear" w:color="auto" w:fill="FFFFFF" w:themeFill="background1"/>
        <w:spacing w:after="150"/>
        <w:rPr>
          <w:rFonts w:ascii="Calibri" w:eastAsia="Calibri" w:hAnsi="Calibri" w:cs="Calibri"/>
          <w:color w:val="FF0000"/>
          <w:sz w:val="22"/>
          <w:szCs w:val="22"/>
        </w:rPr>
      </w:pPr>
      <w:r w:rsidRPr="0052658F">
        <w:rPr>
          <w:rFonts w:ascii="Calibri" w:eastAsia="Calibri" w:hAnsi="Calibri" w:cs="Calibri"/>
          <w:color w:val="FF0000"/>
          <w:sz w:val="22"/>
          <w:szCs w:val="22"/>
        </w:rPr>
        <w:t xml:space="preserve">How could this policy </w:t>
      </w:r>
      <w:r w:rsidR="00385CD7" w:rsidRPr="0052658F">
        <w:rPr>
          <w:rFonts w:ascii="Calibri" w:eastAsia="Calibri" w:hAnsi="Calibri" w:cs="Calibri"/>
          <w:color w:val="FF0000"/>
          <w:sz w:val="22"/>
          <w:szCs w:val="22"/>
        </w:rPr>
        <w:t>change</w:t>
      </w:r>
      <w:r w:rsidRPr="0052658F">
        <w:rPr>
          <w:rFonts w:ascii="Calibri" w:eastAsia="Calibri" w:hAnsi="Calibri" w:cs="Calibri"/>
          <w:color w:val="FF0000"/>
          <w:sz w:val="22"/>
          <w:szCs w:val="22"/>
        </w:rPr>
        <w:t xml:space="preserve"> you</w:t>
      </w:r>
      <w:r w:rsidR="00857C50" w:rsidRPr="0052658F">
        <w:rPr>
          <w:rFonts w:ascii="Calibri" w:eastAsia="Calibri" w:hAnsi="Calibri" w:cs="Calibri"/>
          <w:color w:val="FF0000"/>
          <w:sz w:val="22"/>
          <w:szCs w:val="22"/>
        </w:rPr>
        <w:t xml:space="preserve"> </w:t>
      </w:r>
      <w:r w:rsidRPr="0052658F">
        <w:rPr>
          <w:rFonts w:ascii="Calibri" w:eastAsia="Calibri" w:hAnsi="Calibri" w:cs="Calibri"/>
          <w:color w:val="FF0000"/>
          <w:sz w:val="22"/>
          <w:szCs w:val="22"/>
        </w:rPr>
        <w:t>and</w:t>
      </w:r>
      <w:r w:rsidR="00BF7918" w:rsidRPr="0052658F">
        <w:rPr>
          <w:rFonts w:ascii="Calibri" w:eastAsia="Calibri" w:hAnsi="Calibri" w:cs="Calibri"/>
          <w:color w:val="FF0000"/>
          <w:sz w:val="22"/>
          <w:szCs w:val="22"/>
        </w:rPr>
        <w:t>/</w:t>
      </w:r>
      <w:r w:rsidRPr="0052658F">
        <w:rPr>
          <w:rFonts w:ascii="Calibri" w:eastAsia="Calibri" w:hAnsi="Calibri" w:cs="Calibri"/>
          <w:color w:val="FF0000"/>
          <w:sz w:val="22"/>
          <w:szCs w:val="22"/>
        </w:rPr>
        <w:t>or the people closest to you?</w:t>
      </w:r>
    </w:p>
    <w:p w14:paraId="6A0D8A36" w14:textId="77777777" w:rsidR="0052658F" w:rsidRPr="0052658F" w:rsidRDefault="00567CD5" w:rsidP="0052658F">
      <w:pPr>
        <w:pStyle w:val="ListParagraph"/>
        <w:numPr>
          <w:ilvl w:val="0"/>
          <w:numId w:val="4"/>
        </w:numPr>
        <w:shd w:val="clear" w:color="auto" w:fill="FFFFFF" w:themeFill="background1"/>
        <w:spacing w:after="150"/>
        <w:rPr>
          <w:rFonts w:ascii="Calibri" w:eastAsia="Calibri" w:hAnsi="Calibri" w:cs="Calibri"/>
          <w:color w:val="FF0000"/>
          <w:sz w:val="22"/>
          <w:szCs w:val="22"/>
        </w:rPr>
      </w:pPr>
      <w:r w:rsidRPr="0052658F">
        <w:rPr>
          <w:rFonts w:ascii="Calibri" w:eastAsia="Calibri" w:hAnsi="Calibri" w:cs="Calibri"/>
          <w:color w:val="FF0000"/>
          <w:sz w:val="22"/>
          <w:szCs w:val="22"/>
        </w:rPr>
        <w:t xml:space="preserve">How </w:t>
      </w:r>
      <w:r w:rsidR="0094412A" w:rsidRPr="0052658F">
        <w:rPr>
          <w:rFonts w:ascii="Calibri" w:eastAsia="Calibri" w:hAnsi="Calibri" w:cs="Calibri"/>
          <w:color w:val="FF0000"/>
          <w:sz w:val="22"/>
          <w:szCs w:val="22"/>
        </w:rPr>
        <w:t xml:space="preserve">are campus programs/ supports and initiatives </w:t>
      </w:r>
      <w:r w:rsidRPr="0052658F">
        <w:rPr>
          <w:rFonts w:ascii="Calibri" w:eastAsia="Calibri" w:hAnsi="Calibri" w:cs="Calibri"/>
          <w:color w:val="FF0000"/>
          <w:sz w:val="22"/>
          <w:szCs w:val="22"/>
        </w:rPr>
        <w:t xml:space="preserve">fundamentally tied to the quality of your educational experience? </w:t>
      </w:r>
    </w:p>
    <w:p w14:paraId="271E99A0" w14:textId="213036C7" w:rsidR="00BC5542" w:rsidRPr="0052658F" w:rsidRDefault="00B43AE5" w:rsidP="0052658F">
      <w:pPr>
        <w:pStyle w:val="ListParagraph"/>
        <w:numPr>
          <w:ilvl w:val="0"/>
          <w:numId w:val="4"/>
        </w:numPr>
        <w:shd w:val="clear" w:color="auto" w:fill="FFFFFF" w:themeFill="background1"/>
        <w:spacing w:after="150"/>
        <w:rPr>
          <w:rFonts w:ascii="Calibri" w:eastAsia="Calibri" w:hAnsi="Calibri" w:cs="Calibri"/>
          <w:color w:val="FF0000"/>
          <w:sz w:val="22"/>
          <w:szCs w:val="22"/>
        </w:rPr>
      </w:pPr>
      <w:r w:rsidRPr="0052658F">
        <w:rPr>
          <w:rFonts w:ascii="Calibri" w:eastAsia="Calibri" w:hAnsi="Calibri" w:cs="Calibri"/>
          <w:color w:val="FF0000"/>
          <w:sz w:val="22"/>
          <w:szCs w:val="22"/>
        </w:rPr>
        <w:t>Share</w:t>
      </w:r>
      <w:r w:rsidR="48C824DB" w:rsidRPr="0052658F">
        <w:rPr>
          <w:rFonts w:ascii="Calibri" w:eastAsia="Calibri" w:hAnsi="Calibri" w:cs="Calibri"/>
          <w:color w:val="FF0000"/>
          <w:sz w:val="22"/>
          <w:szCs w:val="22"/>
        </w:rPr>
        <w:t xml:space="preserve"> how the</w:t>
      </w:r>
      <w:r w:rsidR="4F68E026" w:rsidRPr="0052658F">
        <w:rPr>
          <w:rFonts w:ascii="Calibri" w:eastAsia="Calibri" w:hAnsi="Calibri" w:cs="Calibri"/>
          <w:color w:val="FF0000"/>
          <w:sz w:val="22"/>
          <w:szCs w:val="22"/>
        </w:rPr>
        <w:t xml:space="preserve"> committee</w:t>
      </w:r>
      <w:r w:rsidR="48C824DB" w:rsidRPr="0052658F">
        <w:rPr>
          <w:rFonts w:ascii="Calibri" w:eastAsia="Calibri" w:hAnsi="Calibri" w:cs="Calibri"/>
          <w:color w:val="FF0000"/>
          <w:sz w:val="22"/>
          <w:szCs w:val="22"/>
        </w:rPr>
        <w:t xml:space="preserve"> could be helpful</w:t>
      </w:r>
      <w:r w:rsidRPr="0052658F">
        <w:rPr>
          <w:rFonts w:ascii="Calibri" w:eastAsia="Calibri" w:hAnsi="Calibri" w:cs="Calibri"/>
          <w:color w:val="FF0000"/>
          <w:sz w:val="22"/>
          <w:szCs w:val="22"/>
        </w:rPr>
        <w:t>.</w:t>
      </w:r>
      <w:r w:rsidR="0052658F">
        <w:rPr>
          <w:rFonts w:ascii="Calibri" w:eastAsia="Calibri" w:hAnsi="Calibri" w:cs="Calibri"/>
          <w:color w:val="FF0000"/>
          <w:sz w:val="22"/>
          <w:szCs w:val="22"/>
        </w:rPr>
        <w:t>]</w:t>
      </w:r>
    </w:p>
    <w:p w14:paraId="03CAE6DB" w14:textId="035FD7CE" w:rsidR="00E61623" w:rsidRPr="007732F3" w:rsidRDefault="00764BF4" w:rsidP="2392BB5E">
      <w:pPr>
        <w:shd w:val="clear" w:color="auto" w:fill="FFFFFF" w:themeFill="background1"/>
        <w:spacing w:after="150"/>
        <w:rPr>
          <w:rFonts w:ascii="Calibri" w:eastAsia="Calibri" w:hAnsi="Calibri" w:cs="Calibri"/>
          <w:b/>
          <w:bCs/>
          <w:color w:val="000000" w:themeColor="text1"/>
          <w:sz w:val="22"/>
          <w:szCs w:val="22"/>
        </w:rPr>
      </w:pPr>
      <w:r w:rsidRPr="4386B12F">
        <w:rPr>
          <w:rFonts w:ascii="Calibri" w:eastAsia="Calibri" w:hAnsi="Calibri" w:cs="Calibri"/>
          <w:b/>
          <w:bCs/>
          <w:color w:val="000000" w:themeColor="text1"/>
          <w:sz w:val="22"/>
          <w:szCs w:val="22"/>
        </w:rPr>
        <w:t>Paragraph 3</w:t>
      </w:r>
      <w:r w:rsidR="00B43AE5" w:rsidRPr="4386B12F">
        <w:rPr>
          <w:rFonts w:ascii="Calibri" w:eastAsia="Calibri" w:hAnsi="Calibri" w:cs="Calibri"/>
          <w:b/>
          <w:bCs/>
          <w:color w:val="000000" w:themeColor="text1"/>
          <w:sz w:val="22"/>
          <w:szCs w:val="22"/>
        </w:rPr>
        <w:t>:</w:t>
      </w:r>
      <w:r w:rsidRPr="4386B12F">
        <w:rPr>
          <w:rFonts w:ascii="Calibri" w:eastAsia="Calibri" w:hAnsi="Calibri" w:cs="Calibri"/>
          <w:b/>
          <w:bCs/>
          <w:color w:val="000000" w:themeColor="text1"/>
          <w:sz w:val="22"/>
          <w:szCs w:val="22"/>
        </w:rPr>
        <w:t xml:space="preserve"> </w:t>
      </w:r>
      <w:r w:rsidR="00B43AE5" w:rsidRPr="4386B12F">
        <w:rPr>
          <w:rFonts w:ascii="Calibri" w:eastAsia="Calibri" w:hAnsi="Calibri" w:cs="Calibri"/>
          <w:b/>
          <w:bCs/>
          <w:color w:val="000000" w:themeColor="text1"/>
          <w:sz w:val="22"/>
          <w:szCs w:val="22"/>
        </w:rPr>
        <w:t>B</w:t>
      </w:r>
      <w:r w:rsidRPr="4386B12F">
        <w:rPr>
          <w:rFonts w:ascii="Calibri" w:eastAsia="Calibri" w:hAnsi="Calibri" w:cs="Calibri"/>
          <w:b/>
          <w:bCs/>
          <w:color w:val="000000" w:themeColor="text1"/>
          <w:sz w:val="22"/>
          <w:szCs w:val="22"/>
        </w:rPr>
        <w:t xml:space="preserve">roader </w:t>
      </w:r>
      <w:r w:rsidR="00B43AE5" w:rsidRPr="4386B12F">
        <w:rPr>
          <w:rFonts w:ascii="Calibri" w:eastAsia="Calibri" w:hAnsi="Calibri" w:cs="Calibri"/>
          <w:b/>
          <w:bCs/>
          <w:color w:val="000000" w:themeColor="text1"/>
          <w:sz w:val="22"/>
          <w:szCs w:val="22"/>
        </w:rPr>
        <w:t>C</w:t>
      </w:r>
      <w:r w:rsidRPr="4386B12F">
        <w:rPr>
          <w:rFonts w:ascii="Calibri" w:eastAsia="Calibri" w:hAnsi="Calibri" w:cs="Calibri"/>
          <w:b/>
          <w:bCs/>
          <w:color w:val="000000" w:themeColor="text1"/>
          <w:sz w:val="22"/>
          <w:szCs w:val="22"/>
        </w:rPr>
        <w:t xml:space="preserve">ommunity </w:t>
      </w:r>
      <w:r w:rsidR="00B43AE5" w:rsidRPr="4386B12F">
        <w:rPr>
          <w:rFonts w:ascii="Calibri" w:eastAsia="Calibri" w:hAnsi="Calibri" w:cs="Calibri"/>
          <w:b/>
          <w:bCs/>
          <w:color w:val="000000" w:themeColor="text1"/>
          <w:sz w:val="22"/>
          <w:szCs w:val="22"/>
        </w:rPr>
        <w:t>I</w:t>
      </w:r>
      <w:r w:rsidRPr="4386B12F">
        <w:rPr>
          <w:rFonts w:ascii="Calibri" w:eastAsia="Calibri" w:hAnsi="Calibri" w:cs="Calibri"/>
          <w:b/>
          <w:bCs/>
          <w:color w:val="000000" w:themeColor="text1"/>
          <w:sz w:val="22"/>
          <w:szCs w:val="22"/>
        </w:rPr>
        <w:t>mpact</w:t>
      </w:r>
    </w:p>
    <w:p w14:paraId="57CEA053" w14:textId="0454F05F" w:rsidR="004D2723" w:rsidRPr="007732F3" w:rsidRDefault="00674445" w:rsidP="004D2723">
      <w:pPr>
        <w:shd w:val="clear" w:color="auto" w:fill="FFFFFF" w:themeFill="background1"/>
        <w:spacing w:after="150"/>
        <w:rPr>
          <w:rFonts w:ascii="Calibri" w:eastAsia="Calibri" w:hAnsi="Calibri" w:cs="Calibri"/>
          <w:color w:val="000000" w:themeColor="text1"/>
          <w:sz w:val="22"/>
          <w:szCs w:val="22"/>
        </w:rPr>
      </w:pPr>
      <w:r w:rsidRPr="4CB6A28D">
        <w:rPr>
          <w:rFonts w:ascii="Calibri" w:eastAsia="Calibri" w:hAnsi="Calibri" w:cs="Calibri"/>
          <w:color w:val="000000" w:themeColor="text1"/>
          <w:sz w:val="22"/>
          <w:szCs w:val="22"/>
        </w:rPr>
        <w:t>E</w:t>
      </w:r>
      <w:r w:rsidR="00E45AEA" w:rsidRPr="4CB6A28D">
        <w:rPr>
          <w:rFonts w:ascii="Calibri" w:eastAsia="Calibri" w:hAnsi="Calibri" w:cs="Calibri"/>
          <w:color w:val="000000" w:themeColor="text1"/>
          <w:sz w:val="22"/>
          <w:szCs w:val="22"/>
        </w:rPr>
        <w:t>ach</w:t>
      </w:r>
      <w:r w:rsidR="00837851" w:rsidRPr="4CB6A28D">
        <w:rPr>
          <w:rFonts w:ascii="Calibri" w:eastAsia="Calibri" w:hAnsi="Calibri" w:cs="Calibri"/>
          <w:color w:val="000000" w:themeColor="text1"/>
          <w:sz w:val="22"/>
          <w:szCs w:val="22"/>
        </w:rPr>
        <w:t xml:space="preserve"> institution’s student population has specific needs</w:t>
      </w:r>
      <w:r w:rsidR="00C31AFC" w:rsidRPr="4CB6A28D">
        <w:rPr>
          <w:rFonts w:ascii="Calibri" w:eastAsia="Calibri" w:hAnsi="Calibri" w:cs="Calibri"/>
          <w:color w:val="000000" w:themeColor="text1"/>
          <w:sz w:val="22"/>
          <w:szCs w:val="22"/>
        </w:rPr>
        <w:t>,</w:t>
      </w:r>
      <w:r w:rsidR="00837851" w:rsidRPr="4CB6A28D">
        <w:rPr>
          <w:rFonts w:ascii="Calibri" w:eastAsia="Calibri" w:hAnsi="Calibri" w:cs="Calibri"/>
          <w:color w:val="000000" w:themeColor="text1"/>
          <w:sz w:val="22"/>
          <w:szCs w:val="22"/>
        </w:rPr>
        <w:t xml:space="preserve"> and </w:t>
      </w:r>
      <w:r w:rsidR="000929B9" w:rsidRPr="4CB6A28D">
        <w:rPr>
          <w:rFonts w:ascii="Calibri" w:eastAsia="Calibri" w:hAnsi="Calibri" w:cs="Calibri"/>
          <w:color w:val="000000" w:themeColor="text1"/>
          <w:sz w:val="22"/>
          <w:szCs w:val="22"/>
        </w:rPr>
        <w:t>the</w:t>
      </w:r>
      <w:r w:rsidR="00837851" w:rsidRPr="4CB6A28D">
        <w:rPr>
          <w:rFonts w:ascii="Calibri" w:eastAsia="Calibri" w:hAnsi="Calibri" w:cs="Calibri"/>
          <w:color w:val="000000" w:themeColor="text1"/>
          <w:sz w:val="22"/>
          <w:szCs w:val="22"/>
        </w:rPr>
        <w:t xml:space="preserve"> initiatives </w:t>
      </w:r>
      <w:r w:rsidR="00294C10" w:rsidRPr="4CB6A28D">
        <w:rPr>
          <w:rFonts w:ascii="Calibri" w:eastAsia="Calibri" w:hAnsi="Calibri" w:cs="Calibri"/>
          <w:color w:val="000000" w:themeColor="text1"/>
          <w:sz w:val="22"/>
          <w:szCs w:val="22"/>
        </w:rPr>
        <w:t>high</w:t>
      </w:r>
      <w:r w:rsidR="001925F1" w:rsidRPr="4CB6A28D">
        <w:rPr>
          <w:rFonts w:ascii="Calibri" w:eastAsia="Calibri" w:hAnsi="Calibri" w:cs="Calibri"/>
          <w:color w:val="000000" w:themeColor="text1"/>
          <w:sz w:val="22"/>
          <w:szCs w:val="22"/>
        </w:rPr>
        <w:t>er education insti</w:t>
      </w:r>
      <w:r w:rsidR="00E46127" w:rsidRPr="4CB6A28D">
        <w:rPr>
          <w:rFonts w:ascii="Calibri" w:eastAsia="Calibri" w:hAnsi="Calibri" w:cs="Calibri"/>
          <w:color w:val="000000" w:themeColor="text1"/>
          <w:sz w:val="22"/>
          <w:szCs w:val="22"/>
        </w:rPr>
        <w:t xml:space="preserve">tutions </w:t>
      </w:r>
      <w:bookmarkStart w:id="6" w:name="_Int_Xsmjrqho"/>
      <w:r w:rsidR="00B8107B" w:rsidRPr="4CB6A28D">
        <w:rPr>
          <w:rFonts w:ascii="Calibri" w:eastAsia="Calibri" w:hAnsi="Calibri" w:cs="Calibri"/>
          <w:color w:val="000000" w:themeColor="text1"/>
          <w:sz w:val="22"/>
          <w:szCs w:val="22"/>
        </w:rPr>
        <w:t>employ,</w:t>
      </w:r>
      <w:bookmarkEnd w:id="6"/>
      <w:r w:rsidR="00837851" w:rsidRPr="4CB6A28D">
        <w:rPr>
          <w:rFonts w:ascii="Calibri" w:eastAsia="Calibri" w:hAnsi="Calibri" w:cs="Calibri"/>
          <w:color w:val="000000" w:themeColor="text1"/>
          <w:sz w:val="22"/>
          <w:szCs w:val="22"/>
        </w:rPr>
        <w:t xml:space="preserve"> </w:t>
      </w:r>
      <w:bookmarkStart w:id="7" w:name="_Int_vp7rSohg"/>
      <w:r w:rsidR="00837851" w:rsidRPr="4CB6A28D">
        <w:rPr>
          <w:rFonts w:ascii="Calibri" w:eastAsia="Calibri" w:hAnsi="Calibri" w:cs="Calibri"/>
          <w:color w:val="000000" w:themeColor="text1"/>
          <w:sz w:val="22"/>
          <w:szCs w:val="22"/>
        </w:rPr>
        <w:t>are designed</w:t>
      </w:r>
      <w:bookmarkEnd w:id="7"/>
      <w:r w:rsidR="00837851" w:rsidRPr="4CB6A28D">
        <w:rPr>
          <w:rFonts w:ascii="Calibri" w:eastAsia="Calibri" w:hAnsi="Calibri" w:cs="Calibri"/>
          <w:color w:val="000000" w:themeColor="text1"/>
          <w:sz w:val="22"/>
          <w:szCs w:val="22"/>
        </w:rPr>
        <w:t xml:space="preserve"> to fill those needs. While programming may vary, the goal </w:t>
      </w:r>
      <w:r w:rsidR="0013599C" w:rsidRPr="4CB6A28D">
        <w:rPr>
          <w:rFonts w:ascii="Calibri" w:eastAsia="Calibri" w:hAnsi="Calibri" w:cs="Calibri"/>
          <w:color w:val="000000" w:themeColor="text1"/>
          <w:sz w:val="22"/>
          <w:szCs w:val="22"/>
        </w:rPr>
        <w:t>is still</w:t>
      </w:r>
      <w:r w:rsidR="00837851" w:rsidRPr="4CB6A28D">
        <w:rPr>
          <w:rFonts w:ascii="Calibri" w:eastAsia="Calibri" w:hAnsi="Calibri" w:cs="Calibri"/>
          <w:color w:val="000000" w:themeColor="text1"/>
          <w:sz w:val="22"/>
          <w:szCs w:val="22"/>
        </w:rPr>
        <w:t xml:space="preserve"> the same</w:t>
      </w:r>
      <w:r w:rsidR="00B43AE5" w:rsidRPr="4CB6A28D">
        <w:rPr>
          <w:rFonts w:ascii="Calibri" w:eastAsia="Calibri" w:hAnsi="Calibri" w:cs="Calibri"/>
          <w:color w:val="000000" w:themeColor="text1"/>
          <w:sz w:val="22"/>
          <w:szCs w:val="22"/>
        </w:rPr>
        <w:t>:</w:t>
      </w:r>
      <w:r w:rsidR="00837851" w:rsidRPr="4CB6A28D">
        <w:rPr>
          <w:rFonts w:ascii="Calibri" w:eastAsia="Calibri" w:hAnsi="Calibri" w:cs="Calibri"/>
          <w:color w:val="000000" w:themeColor="text1"/>
          <w:sz w:val="22"/>
          <w:szCs w:val="22"/>
        </w:rPr>
        <w:t xml:space="preserve"> to enrich the educational experience for the whole campus and prepare the next generation of leaders, innovators, and changemakers</w:t>
      </w:r>
      <w:r w:rsidR="007F0D16" w:rsidRPr="4CB6A28D">
        <w:rPr>
          <w:rFonts w:ascii="Calibri" w:eastAsia="Calibri" w:hAnsi="Calibri" w:cs="Calibri"/>
          <w:color w:val="000000" w:themeColor="text1"/>
          <w:sz w:val="22"/>
          <w:szCs w:val="22"/>
        </w:rPr>
        <w:t>.</w:t>
      </w:r>
      <w:r w:rsidR="00C039BD" w:rsidRPr="4CB6A28D">
        <w:rPr>
          <w:rFonts w:ascii="Calibri" w:eastAsia="Calibri" w:hAnsi="Calibri" w:cs="Calibri"/>
          <w:color w:val="000000" w:themeColor="text1"/>
          <w:sz w:val="22"/>
          <w:szCs w:val="22"/>
        </w:rPr>
        <w:t xml:space="preserve"> </w:t>
      </w:r>
      <w:r w:rsidR="000A2230" w:rsidRPr="4CB6A28D">
        <w:rPr>
          <w:rFonts w:ascii="Calibri" w:eastAsia="Calibri" w:hAnsi="Calibri" w:cs="Calibri"/>
          <w:color w:val="000000" w:themeColor="text1"/>
          <w:sz w:val="22"/>
          <w:szCs w:val="22"/>
        </w:rPr>
        <w:t>Graduates</w:t>
      </w:r>
      <w:r w:rsidR="00833613" w:rsidRPr="4CB6A28D">
        <w:rPr>
          <w:rFonts w:ascii="Calibri" w:eastAsia="Calibri" w:hAnsi="Calibri" w:cs="Calibri"/>
          <w:color w:val="000000" w:themeColor="text1"/>
          <w:sz w:val="22"/>
          <w:szCs w:val="22"/>
        </w:rPr>
        <w:t xml:space="preserve"> </w:t>
      </w:r>
      <w:r w:rsidR="006C45FE" w:rsidRPr="4CB6A28D">
        <w:rPr>
          <w:rFonts w:ascii="Calibri" w:eastAsia="Calibri" w:hAnsi="Calibri" w:cs="Calibri"/>
          <w:color w:val="000000" w:themeColor="text1"/>
          <w:sz w:val="22"/>
          <w:szCs w:val="22"/>
        </w:rPr>
        <w:t xml:space="preserve">will </w:t>
      </w:r>
      <w:bookmarkStart w:id="8" w:name="_Int_riZkOSFf"/>
      <w:r w:rsidR="006C45FE" w:rsidRPr="4CB6A28D">
        <w:rPr>
          <w:rFonts w:ascii="Calibri" w:eastAsia="Calibri" w:hAnsi="Calibri" w:cs="Calibri"/>
          <w:color w:val="000000" w:themeColor="text1"/>
          <w:sz w:val="22"/>
          <w:szCs w:val="22"/>
        </w:rPr>
        <w:t xml:space="preserve">be better </w:t>
      </w:r>
      <w:r w:rsidR="00837851" w:rsidRPr="4CB6A28D">
        <w:rPr>
          <w:rFonts w:ascii="Calibri" w:eastAsia="Calibri" w:hAnsi="Calibri" w:cs="Calibri"/>
          <w:color w:val="000000" w:themeColor="text1"/>
          <w:sz w:val="22"/>
          <w:szCs w:val="22"/>
        </w:rPr>
        <w:t>poised</w:t>
      </w:r>
      <w:bookmarkEnd w:id="8"/>
      <w:r w:rsidR="00837851" w:rsidRPr="4CB6A28D">
        <w:rPr>
          <w:rFonts w:ascii="Calibri" w:eastAsia="Calibri" w:hAnsi="Calibri" w:cs="Calibri"/>
          <w:color w:val="000000" w:themeColor="text1"/>
          <w:sz w:val="22"/>
          <w:szCs w:val="22"/>
        </w:rPr>
        <w:t xml:space="preserve"> to compete among the global workforce, advantaged by a </w:t>
      </w:r>
      <w:r w:rsidR="009B09F0" w:rsidRPr="4CB6A28D">
        <w:rPr>
          <w:rFonts w:ascii="Calibri" w:eastAsia="Calibri" w:hAnsi="Calibri" w:cs="Calibri"/>
          <w:color w:val="000000" w:themeColor="text1"/>
          <w:sz w:val="22"/>
          <w:szCs w:val="22"/>
        </w:rPr>
        <w:t xml:space="preserve">fair, </w:t>
      </w:r>
      <w:r w:rsidR="004419D7" w:rsidRPr="4CB6A28D">
        <w:rPr>
          <w:rFonts w:ascii="Calibri" w:eastAsia="Calibri" w:hAnsi="Calibri" w:cs="Calibri"/>
          <w:color w:val="000000" w:themeColor="text1"/>
          <w:sz w:val="22"/>
          <w:szCs w:val="22"/>
        </w:rPr>
        <w:t>accessible</w:t>
      </w:r>
      <w:r w:rsidR="00837851" w:rsidRPr="4CB6A28D">
        <w:rPr>
          <w:rFonts w:ascii="Calibri" w:eastAsia="Calibri" w:hAnsi="Calibri" w:cs="Calibri"/>
          <w:color w:val="000000" w:themeColor="text1"/>
          <w:sz w:val="22"/>
          <w:szCs w:val="22"/>
        </w:rPr>
        <w:t xml:space="preserve">, and </w:t>
      </w:r>
      <w:r w:rsidR="0010662A" w:rsidRPr="4CB6A28D">
        <w:rPr>
          <w:rFonts w:ascii="Calibri" w:eastAsia="Calibri" w:hAnsi="Calibri" w:cs="Calibri"/>
          <w:color w:val="000000" w:themeColor="text1"/>
          <w:sz w:val="22"/>
          <w:szCs w:val="22"/>
        </w:rPr>
        <w:t>safe</w:t>
      </w:r>
      <w:r w:rsidR="00837851" w:rsidRPr="4CB6A28D">
        <w:rPr>
          <w:rFonts w:ascii="Calibri" w:eastAsia="Calibri" w:hAnsi="Calibri" w:cs="Calibri"/>
          <w:color w:val="000000" w:themeColor="text1"/>
          <w:sz w:val="22"/>
          <w:szCs w:val="22"/>
        </w:rPr>
        <w:t xml:space="preserve"> education</w:t>
      </w:r>
      <w:r w:rsidR="00BE6E7E" w:rsidRPr="4CB6A28D">
        <w:rPr>
          <w:rFonts w:ascii="Calibri" w:eastAsia="Calibri" w:hAnsi="Calibri" w:cs="Calibri"/>
          <w:color w:val="000000" w:themeColor="text1"/>
          <w:sz w:val="22"/>
          <w:szCs w:val="22"/>
        </w:rPr>
        <w:t>.</w:t>
      </w:r>
    </w:p>
    <w:p w14:paraId="16426208" w14:textId="5256BC16" w:rsidR="00196911" w:rsidRPr="007732F3" w:rsidRDefault="00626C11" w:rsidP="00764BF4">
      <w:pPr>
        <w:shd w:val="clear" w:color="auto" w:fill="FFFFFF" w:themeFill="background1"/>
        <w:spacing w:after="150"/>
        <w:rPr>
          <w:rFonts w:ascii="Calibri" w:eastAsia="Calibri" w:hAnsi="Calibri" w:cs="Calibri"/>
          <w:color w:val="000000" w:themeColor="text1"/>
          <w:sz w:val="22"/>
          <w:szCs w:val="22"/>
        </w:rPr>
      </w:pPr>
      <w:r w:rsidRPr="4386B12F">
        <w:rPr>
          <w:rFonts w:ascii="Calibri" w:eastAsia="Calibri" w:hAnsi="Calibri" w:cs="Calibri"/>
          <w:color w:val="000000" w:themeColor="text1"/>
          <w:sz w:val="22"/>
          <w:szCs w:val="22"/>
        </w:rPr>
        <w:t>A</w:t>
      </w:r>
      <w:r w:rsidR="00266556">
        <w:rPr>
          <w:rFonts w:ascii="Calibri" w:eastAsia="Calibri" w:hAnsi="Calibri" w:cs="Calibri"/>
          <w:color w:val="000000" w:themeColor="text1"/>
          <w:sz w:val="22"/>
          <w:szCs w:val="22"/>
        </w:rPr>
        <w:t xml:space="preserve"> co</w:t>
      </w:r>
      <w:r w:rsidR="00DE7765">
        <w:rPr>
          <w:rFonts w:ascii="Calibri" w:eastAsia="Calibri" w:hAnsi="Calibri" w:cs="Calibri"/>
          <w:color w:val="000000" w:themeColor="text1"/>
          <w:sz w:val="22"/>
          <w:szCs w:val="22"/>
        </w:rPr>
        <w:t>mprehensive</w:t>
      </w:r>
      <w:r w:rsidRPr="4386B12F">
        <w:rPr>
          <w:rFonts w:ascii="Calibri" w:eastAsia="Calibri" w:hAnsi="Calibri" w:cs="Calibri"/>
          <w:color w:val="000000" w:themeColor="text1"/>
          <w:sz w:val="22"/>
          <w:szCs w:val="22"/>
        </w:rPr>
        <w:t xml:space="preserve"> education involves</w:t>
      </w:r>
      <w:r w:rsidR="00196911" w:rsidRPr="4386B12F">
        <w:rPr>
          <w:rFonts w:ascii="Calibri" w:eastAsia="Calibri" w:hAnsi="Calibri" w:cs="Calibri"/>
          <w:color w:val="000000" w:themeColor="text1"/>
          <w:sz w:val="22"/>
          <w:szCs w:val="22"/>
        </w:rPr>
        <w:t xml:space="preserve"> instruction and discussion of </w:t>
      </w:r>
      <w:r w:rsidR="00004EEF" w:rsidRPr="4386B12F">
        <w:rPr>
          <w:rFonts w:ascii="Calibri" w:eastAsia="Calibri" w:hAnsi="Calibri" w:cs="Calibri"/>
          <w:color w:val="000000" w:themeColor="text1"/>
          <w:sz w:val="22"/>
          <w:szCs w:val="22"/>
        </w:rPr>
        <w:t xml:space="preserve">the </w:t>
      </w:r>
      <w:r w:rsidR="001B20E8">
        <w:rPr>
          <w:rFonts w:ascii="Calibri" w:eastAsia="Calibri" w:hAnsi="Calibri" w:cs="Calibri"/>
          <w:color w:val="000000" w:themeColor="text1"/>
          <w:sz w:val="22"/>
          <w:szCs w:val="22"/>
        </w:rPr>
        <w:t>tr</w:t>
      </w:r>
      <w:r w:rsidR="00983607">
        <w:rPr>
          <w:rFonts w:ascii="Calibri" w:eastAsia="Calibri" w:hAnsi="Calibri" w:cs="Calibri"/>
          <w:color w:val="000000" w:themeColor="text1"/>
          <w:sz w:val="22"/>
          <w:szCs w:val="22"/>
        </w:rPr>
        <w:t>iumph</w:t>
      </w:r>
      <w:r w:rsidR="00004EEF" w:rsidRPr="4386B12F">
        <w:rPr>
          <w:rFonts w:ascii="Calibri" w:eastAsia="Calibri" w:hAnsi="Calibri" w:cs="Calibri"/>
          <w:color w:val="000000" w:themeColor="text1"/>
          <w:sz w:val="22"/>
          <w:szCs w:val="22"/>
        </w:rPr>
        <w:t xml:space="preserve"> </w:t>
      </w:r>
      <w:r w:rsidR="00062678" w:rsidRPr="4386B12F">
        <w:rPr>
          <w:rFonts w:ascii="Calibri" w:eastAsia="Calibri" w:hAnsi="Calibri" w:cs="Calibri"/>
          <w:color w:val="000000" w:themeColor="text1"/>
          <w:sz w:val="22"/>
          <w:szCs w:val="22"/>
        </w:rPr>
        <w:t>o</w:t>
      </w:r>
      <w:r w:rsidR="00004EEF" w:rsidRPr="4386B12F">
        <w:rPr>
          <w:rFonts w:ascii="Calibri" w:eastAsia="Calibri" w:hAnsi="Calibri" w:cs="Calibri"/>
          <w:color w:val="000000" w:themeColor="text1"/>
          <w:sz w:val="22"/>
          <w:szCs w:val="22"/>
        </w:rPr>
        <w:t xml:space="preserve">f </w:t>
      </w:r>
      <w:r w:rsidR="00A27EB2">
        <w:rPr>
          <w:rFonts w:ascii="Calibri" w:eastAsia="Calibri" w:hAnsi="Calibri" w:cs="Calibri"/>
          <w:color w:val="000000" w:themeColor="text1"/>
          <w:sz w:val="22"/>
          <w:szCs w:val="22"/>
        </w:rPr>
        <w:t>the A</w:t>
      </w:r>
      <w:r w:rsidR="00997700">
        <w:rPr>
          <w:rFonts w:ascii="Calibri" w:eastAsia="Calibri" w:hAnsi="Calibri" w:cs="Calibri"/>
          <w:color w:val="000000" w:themeColor="text1"/>
          <w:sz w:val="22"/>
          <w:szCs w:val="22"/>
        </w:rPr>
        <w:t>merican</w:t>
      </w:r>
      <w:r w:rsidR="00004EEF" w:rsidRPr="4386B12F">
        <w:rPr>
          <w:rFonts w:ascii="Calibri" w:eastAsia="Calibri" w:hAnsi="Calibri" w:cs="Calibri"/>
          <w:color w:val="000000" w:themeColor="text1"/>
          <w:sz w:val="22"/>
          <w:szCs w:val="22"/>
        </w:rPr>
        <w:t xml:space="preserve"> people </w:t>
      </w:r>
      <w:r w:rsidR="00761425">
        <w:rPr>
          <w:rFonts w:ascii="Calibri" w:eastAsia="Calibri" w:hAnsi="Calibri" w:cs="Calibri"/>
          <w:color w:val="000000" w:themeColor="text1"/>
          <w:sz w:val="22"/>
          <w:szCs w:val="22"/>
        </w:rPr>
        <w:t>desp</w:t>
      </w:r>
      <w:r w:rsidR="005D7234">
        <w:rPr>
          <w:rFonts w:ascii="Calibri" w:eastAsia="Calibri" w:hAnsi="Calibri" w:cs="Calibri"/>
          <w:color w:val="000000" w:themeColor="text1"/>
          <w:sz w:val="22"/>
          <w:szCs w:val="22"/>
        </w:rPr>
        <w:t>ite</w:t>
      </w:r>
      <w:r w:rsidR="001819FC">
        <w:rPr>
          <w:rFonts w:ascii="Calibri" w:eastAsia="Calibri" w:hAnsi="Calibri" w:cs="Calibri"/>
          <w:color w:val="000000" w:themeColor="text1"/>
          <w:sz w:val="22"/>
          <w:szCs w:val="22"/>
        </w:rPr>
        <w:t xml:space="preserve"> </w:t>
      </w:r>
      <w:r w:rsidR="00B366AE">
        <w:rPr>
          <w:rFonts w:ascii="Calibri" w:eastAsia="Calibri" w:hAnsi="Calibri" w:cs="Calibri"/>
          <w:color w:val="000000" w:themeColor="text1"/>
          <w:sz w:val="22"/>
          <w:szCs w:val="22"/>
        </w:rPr>
        <w:t>their</w:t>
      </w:r>
      <w:r w:rsidR="00004EEF" w:rsidRPr="4386B12F">
        <w:rPr>
          <w:rFonts w:ascii="Calibri" w:eastAsia="Calibri" w:hAnsi="Calibri" w:cs="Calibri"/>
          <w:color w:val="000000" w:themeColor="text1"/>
          <w:sz w:val="22"/>
          <w:szCs w:val="22"/>
        </w:rPr>
        <w:t xml:space="preserve"> race, sex</w:t>
      </w:r>
      <w:r w:rsidR="004D7058" w:rsidRPr="4386B12F">
        <w:rPr>
          <w:rFonts w:ascii="Calibri" w:eastAsia="Calibri" w:hAnsi="Calibri" w:cs="Calibri"/>
          <w:color w:val="000000" w:themeColor="text1"/>
          <w:sz w:val="22"/>
          <w:szCs w:val="22"/>
        </w:rPr>
        <w:t>/gender</w:t>
      </w:r>
      <w:r w:rsidR="00004EEF" w:rsidRPr="4386B12F">
        <w:rPr>
          <w:rFonts w:ascii="Calibri" w:eastAsia="Calibri" w:hAnsi="Calibri" w:cs="Calibri"/>
          <w:color w:val="000000" w:themeColor="text1"/>
          <w:sz w:val="22"/>
          <w:szCs w:val="22"/>
        </w:rPr>
        <w:t xml:space="preserve">, ethnicity, class, nationality, religion, </w:t>
      </w:r>
      <w:r w:rsidR="004D7058" w:rsidRPr="4386B12F">
        <w:rPr>
          <w:rFonts w:ascii="Calibri" w:eastAsia="Calibri" w:hAnsi="Calibri" w:cs="Calibri"/>
          <w:color w:val="000000" w:themeColor="text1"/>
          <w:sz w:val="22"/>
          <w:szCs w:val="22"/>
        </w:rPr>
        <w:t xml:space="preserve">sexual orientation, ability, </w:t>
      </w:r>
      <w:r w:rsidR="0076541D">
        <w:rPr>
          <w:rFonts w:ascii="Calibri" w:eastAsia="Calibri" w:hAnsi="Calibri" w:cs="Calibri"/>
          <w:color w:val="000000" w:themeColor="text1"/>
          <w:sz w:val="22"/>
          <w:szCs w:val="22"/>
        </w:rPr>
        <w:t>socioeconomic status</w:t>
      </w:r>
      <w:r w:rsidR="00F30C97">
        <w:rPr>
          <w:rFonts w:ascii="Calibri" w:eastAsia="Calibri" w:hAnsi="Calibri" w:cs="Calibri"/>
          <w:color w:val="000000" w:themeColor="text1"/>
          <w:sz w:val="22"/>
          <w:szCs w:val="22"/>
        </w:rPr>
        <w:t xml:space="preserve">, </w:t>
      </w:r>
      <w:r w:rsidR="008C2190">
        <w:rPr>
          <w:rFonts w:ascii="Calibri" w:eastAsia="Calibri" w:hAnsi="Calibri" w:cs="Calibri"/>
          <w:color w:val="000000" w:themeColor="text1"/>
          <w:sz w:val="22"/>
          <w:szCs w:val="22"/>
        </w:rPr>
        <w:t>or</w:t>
      </w:r>
      <w:r w:rsidR="00004EEF" w:rsidRPr="4386B12F">
        <w:rPr>
          <w:rFonts w:ascii="Calibri" w:eastAsia="Calibri" w:hAnsi="Calibri" w:cs="Calibri"/>
          <w:color w:val="000000" w:themeColor="text1"/>
          <w:sz w:val="22"/>
          <w:szCs w:val="22"/>
        </w:rPr>
        <w:t xml:space="preserve"> geographic region</w:t>
      </w:r>
      <w:r w:rsidR="007626F8">
        <w:rPr>
          <w:rFonts w:ascii="Calibri" w:eastAsia="Calibri" w:hAnsi="Calibri" w:cs="Calibri"/>
          <w:color w:val="000000" w:themeColor="text1"/>
          <w:sz w:val="22"/>
          <w:szCs w:val="22"/>
        </w:rPr>
        <w:t>. A c</w:t>
      </w:r>
      <w:r w:rsidR="00FB6E18">
        <w:rPr>
          <w:rFonts w:ascii="Calibri" w:eastAsia="Calibri" w:hAnsi="Calibri" w:cs="Calibri"/>
          <w:color w:val="000000" w:themeColor="text1"/>
          <w:sz w:val="22"/>
          <w:szCs w:val="22"/>
        </w:rPr>
        <w:t>omprehensive</w:t>
      </w:r>
      <w:r w:rsidR="00995454" w:rsidRPr="4386B12F">
        <w:rPr>
          <w:rFonts w:ascii="Calibri" w:eastAsia="Calibri" w:hAnsi="Calibri" w:cs="Calibri"/>
          <w:color w:val="000000" w:themeColor="text1"/>
          <w:sz w:val="22"/>
          <w:szCs w:val="22"/>
        </w:rPr>
        <w:t xml:space="preserve"> education s</w:t>
      </w:r>
      <w:r w:rsidR="00CB2CE5" w:rsidRPr="4386B12F">
        <w:rPr>
          <w:rFonts w:ascii="Calibri" w:eastAsia="Calibri" w:hAnsi="Calibri" w:cs="Calibri"/>
          <w:color w:val="000000" w:themeColor="text1"/>
          <w:sz w:val="22"/>
          <w:szCs w:val="22"/>
        </w:rPr>
        <w:t xml:space="preserve">eeks to inform students </w:t>
      </w:r>
      <w:r w:rsidR="00B43AE5" w:rsidRPr="4386B12F">
        <w:rPr>
          <w:rFonts w:ascii="Calibri" w:eastAsia="Calibri" w:hAnsi="Calibri" w:cs="Calibri"/>
          <w:color w:val="000000" w:themeColor="text1"/>
          <w:sz w:val="22"/>
          <w:szCs w:val="22"/>
        </w:rPr>
        <w:t xml:space="preserve">about </w:t>
      </w:r>
      <w:r w:rsidR="0071718B" w:rsidRPr="4386B12F">
        <w:rPr>
          <w:rFonts w:ascii="Calibri" w:eastAsia="Calibri" w:hAnsi="Calibri" w:cs="Calibri"/>
          <w:color w:val="000000" w:themeColor="text1"/>
          <w:sz w:val="22"/>
          <w:szCs w:val="22"/>
        </w:rPr>
        <w:t xml:space="preserve">our past </w:t>
      </w:r>
      <w:r w:rsidR="00006AAD" w:rsidRPr="4386B12F">
        <w:rPr>
          <w:rFonts w:ascii="Calibri" w:eastAsia="Calibri" w:hAnsi="Calibri" w:cs="Calibri"/>
          <w:color w:val="000000" w:themeColor="text1"/>
          <w:sz w:val="22"/>
          <w:szCs w:val="22"/>
        </w:rPr>
        <w:t xml:space="preserve">so that </w:t>
      </w:r>
      <w:r w:rsidR="0002774B" w:rsidRPr="4386B12F">
        <w:rPr>
          <w:rFonts w:ascii="Calibri" w:eastAsia="Calibri" w:hAnsi="Calibri" w:cs="Calibri"/>
          <w:color w:val="000000" w:themeColor="text1"/>
          <w:sz w:val="22"/>
          <w:szCs w:val="22"/>
        </w:rPr>
        <w:t xml:space="preserve">we do not contribute </w:t>
      </w:r>
      <w:r w:rsidR="00FC3A7C" w:rsidRPr="4386B12F">
        <w:rPr>
          <w:rFonts w:ascii="Calibri" w:eastAsia="Calibri" w:hAnsi="Calibri" w:cs="Calibri"/>
          <w:color w:val="000000" w:themeColor="text1"/>
          <w:sz w:val="22"/>
          <w:szCs w:val="22"/>
        </w:rPr>
        <w:t xml:space="preserve">to and </w:t>
      </w:r>
      <w:r w:rsidR="0002774B" w:rsidRPr="4386B12F">
        <w:rPr>
          <w:rFonts w:ascii="Calibri" w:eastAsia="Calibri" w:hAnsi="Calibri" w:cs="Calibri"/>
          <w:color w:val="000000" w:themeColor="text1"/>
          <w:sz w:val="22"/>
          <w:szCs w:val="22"/>
        </w:rPr>
        <w:t xml:space="preserve">repeat this cycle. </w:t>
      </w:r>
      <w:r w:rsidR="0011135E" w:rsidRPr="4386B12F">
        <w:rPr>
          <w:rFonts w:ascii="Calibri" w:eastAsia="Calibri" w:hAnsi="Calibri" w:cs="Calibri"/>
          <w:color w:val="000000" w:themeColor="text1"/>
          <w:sz w:val="22"/>
          <w:szCs w:val="22"/>
        </w:rPr>
        <w:t>Acknowledging that every community was not fully included at our nation’s founding is a step toward</w:t>
      </w:r>
      <w:r w:rsidR="00A66A76" w:rsidRPr="4386B12F">
        <w:rPr>
          <w:rFonts w:ascii="Calibri" w:eastAsia="Calibri" w:hAnsi="Calibri" w:cs="Calibri"/>
          <w:color w:val="000000" w:themeColor="text1"/>
          <w:sz w:val="22"/>
          <w:szCs w:val="22"/>
        </w:rPr>
        <w:t xml:space="preserve"> realizing</w:t>
      </w:r>
      <w:r w:rsidR="0011135E" w:rsidRPr="4386B12F">
        <w:rPr>
          <w:rFonts w:ascii="Calibri" w:eastAsia="Calibri" w:hAnsi="Calibri" w:cs="Calibri"/>
          <w:color w:val="000000" w:themeColor="text1"/>
          <w:sz w:val="22"/>
          <w:szCs w:val="22"/>
        </w:rPr>
        <w:t xml:space="preserve"> our core American values</w:t>
      </w:r>
      <w:r w:rsidR="00A66A76" w:rsidRPr="4386B12F">
        <w:rPr>
          <w:rFonts w:ascii="Calibri" w:eastAsia="Calibri" w:hAnsi="Calibri" w:cs="Calibri"/>
          <w:color w:val="000000" w:themeColor="text1"/>
          <w:sz w:val="22"/>
          <w:szCs w:val="22"/>
        </w:rPr>
        <w:t>.</w:t>
      </w:r>
    </w:p>
    <w:p w14:paraId="5DABC28B" w14:textId="56D1C921" w:rsidR="00A21F0B" w:rsidRPr="007732F3" w:rsidRDefault="009E61B4" w:rsidP="00A21F0B">
      <w:pPr>
        <w:shd w:val="clear" w:color="auto" w:fill="FFFFFF" w:themeFill="background1"/>
        <w:spacing w:after="150"/>
        <w:rPr>
          <w:rFonts w:ascii="Calibri" w:eastAsia="Calibri" w:hAnsi="Calibri" w:cs="Calibri"/>
          <w:color w:val="000000" w:themeColor="text1"/>
          <w:sz w:val="22"/>
          <w:szCs w:val="22"/>
        </w:rPr>
      </w:pPr>
      <w:r w:rsidRPr="4CB6A28D">
        <w:rPr>
          <w:rFonts w:ascii="Calibri" w:eastAsia="Calibri" w:hAnsi="Calibri" w:cs="Calibri"/>
          <w:color w:val="000000" w:themeColor="text1"/>
          <w:sz w:val="22"/>
          <w:szCs w:val="22"/>
        </w:rPr>
        <w:t>Unfortunately,</w:t>
      </w:r>
      <w:r w:rsidR="00A57CF1" w:rsidRPr="4CB6A28D">
        <w:rPr>
          <w:rFonts w:ascii="Calibri" w:eastAsia="Calibri" w:hAnsi="Calibri" w:cs="Calibri"/>
          <w:color w:val="000000" w:themeColor="text1"/>
          <w:sz w:val="22"/>
          <w:szCs w:val="22"/>
        </w:rPr>
        <w:t xml:space="preserve"> </w:t>
      </w:r>
      <w:r w:rsidR="005509AB" w:rsidRPr="4CB6A28D">
        <w:rPr>
          <w:rFonts w:ascii="Calibri" w:eastAsia="Calibri" w:hAnsi="Calibri" w:cs="Calibri"/>
          <w:color w:val="000000" w:themeColor="text1"/>
          <w:sz w:val="22"/>
          <w:szCs w:val="22"/>
        </w:rPr>
        <w:t>a</w:t>
      </w:r>
      <w:r w:rsidR="00A57CF1" w:rsidRPr="4CB6A28D">
        <w:rPr>
          <w:rFonts w:ascii="Calibri" w:eastAsia="Calibri" w:hAnsi="Calibri" w:cs="Calibri"/>
          <w:color w:val="000000" w:themeColor="text1"/>
          <w:sz w:val="22"/>
          <w:szCs w:val="22"/>
        </w:rPr>
        <w:t xml:space="preserve"> history of exclusion</w:t>
      </w:r>
      <w:r w:rsidR="00A14085" w:rsidRPr="4CB6A28D">
        <w:rPr>
          <w:rFonts w:ascii="Calibri" w:eastAsia="Calibri" w:hAnsi="Calibri" w:cs="Calibri"/>
          <w:color w:val="000000" w:themeColor="text1"/>
          <w:sz w:val="22"/>
          <w:szCs w:val="22"/>
        </w:rPr>
        <w:t xml:space="preserve"> and limited </w:t>
      </w:r>
      <w:bookmarkStart w:id="9" w:name="_Int_L5yaynsE"/>
      <w:r w:rsidR="00A14085" w:rsidRPr="4CB6A28D">
        <w:rPr>
          <w:rFonts w:ascii="Calibri" w:eastAsia="Calibri" w:hAnsi="Calibri" w:cs="Calibri"/>
          <w:color w:val="000000" w:themeColor="text1"/>
          <w:sz w:val="22"/>
          <w:szCs w:val="22"/>
        </w:rPr>
        <w:t>access</w:t>
      </w:r>
      <w:r w:rsidR="00A57CF1" w:rsidRPr="4CB6A28D">
        <w:rPr>
          <w:rFonts w:ascii="Calibri" w:eastAsia="Calibri" w:hAnsi="Calibri" w:cs="Calibri"/>
          <w:color w:val="000000" w:themeColor="text1"/>
          <w:sz w:val="22"/>
          <w:szCs w:val="22"/>
        </w:rPr>
        <w:t>,</w:t>
      </w:r>
      <w:bookmarkEnd w:id="9"/>
      <w:r w:rsidR="00370099" w:rsidRPr="4CB6A28D">
        <w:rPr>
          <w:rFonts w:ascii="Calibri" w:eastAsia="Calibri" w:hAnsi="Calibri" w:cs="Calibri"/>
          <w:color w:val="000000" w:themeColor="text1"/>
          <w:sz w:val="22"/>
          <w:szCs w:val="22"/>
        </w:rPr>
        <w:t xml:space="preserve"> has</w:t>
      </w:r>
      <w:r w:rsidR="00A57CF1" w:rsidRPr="4CB6A28D">
        <w:rPr>
          <w:rFonts w:ascii="Calibri" w:eastAsia="Calibri" w:hAnsi="Calibri" w:cs="Calibri"/>
          <w:color w:val="000000" w:themeColor="text1"/>
          <w:sz w:val="22"/>
          <w:szCs w:val="22"/>
        </w:rPr>
        <w:t xml:space="preserve"> plagued </w:t>
      </w:r>
      <w:r w:rsidR="003C005D" w:rsidRPr="4CB6A28D">
        <w:rPr>
          <w:rFonts w:ascii="Calibri" w:eastAsia="Calibri" w:hAnsi="Calibri" w:cs="Calibri"/>
          <w:color w:val="000000" w:themeColor="text1"/>
          <w:sz w:val="22"/>
          <w:szCs w:val="22"/>
        </w:rPr>
        <w:t xml:space="preserve">higher education institutions </w:t>
      </w:r>
      <w:r w:rsidR="00370099" w:rsidRPr="4CB6A28D">
        <w:rPr>
          <w:rFonts w:ascii="Calibri" w:eastAsia="Calibri" w:hAnsi="Calibri" w:cs="Calibri"/>
          <w:color w:val="000000" w:themeColor="text1"/>
          <w:sz w:val="22"/>
          <w:szCs w:val="22"/>
        </w:rPr>
        <w:t>since</w:t>
      </w:r>
      <w:r w:rsidR="003C005D" w:rsidRPr="4CB6A28D">
        <w:rPr>
          <w:rFonts w:ascii="Calibri" w:eastAsia="Calibri" w:hAnsi="Calibri" w:cs="Calibri"/>
          <w:color w:val="000000" w:themeColor="text1"/>
          <w:sz w:val="22"/>
          <w:szCs w:val="22"/>
        </w:rPr>
        <w:t xml:space="preserve"> the Jim Crow and Reconstruction </w:t>
      </w:r>
      <w:r w:rsidR="008C24D9">
        <w:rPr>
          <w:rFonts w:ascii="Calibri" w:eastAsia="Calibri" w:hAnsi="Calibri" w:cs="Calibri"/>
          <w:color w:val="000000" w:themeColor="text1"/>
          <w:sz w:val="22"/>
          <w:szCs w:val="22"/>
        </w:rPr>
        <w:t>e</w:t>
      </w:r>
      <w:r w:rsidR="003C005D" w:rsidRPr="4CB6A28D">
        <w:rPr>
          <w:rFonts w:ascii="Calibri" w:eastAsia="Calibri" w:hAnsi="Calibri" w:cs="Calibri"/>
          <w:color w:val="000000" w:themeColor="text1"/>
          <w:sz w:val="22"/>
          <w:szCs w:val="22"/>
        </w:rPr>
        <w:t>ra</w:t>
      </w:r>
      <w:r w:rsidR="008C24D9">
        <w:rPr>
          <w:rFonts w:ascii="Calibri" w:eastAsia="Calibri" w:hAnsi="Calibri" w:cs="Calibri"/>
          <w:color w:val="000000" w:themeColor="text1"/>
          <w:sz w:val="22"/>
          <w:szCs w:val="22"/>
        </w:rPr>
        <w:t>s</w:t>
      </w:r>
      <w:r w:rsidR="000045B4" w:rsidRPr="4CB6A28D">
        <w:rPr>
          <w:rFonts w:ascii="Calibri" w:eastAsia="Calibri" w:hAnsi="Calibri" w:cs="Calibri"/>
          <w:color w:val="000000" w:themeColor="text1"/>
          <w:sz w:val="22"/>
          <w:szCs w:val="22"/>
        </w:rPr>
        <w:t>.</w:t>
      </w:r>
      <w:r w:rsidR="00DA61D3" w:rsidRPr="4CB6A28D">
        <w:rPr>
          <w:rFonts w:ascii="Calibri" w:eastAsia="Calibri" w:hAnsi="Calibri" w:cs="Calibri"/>
          <w:color w:val="000000" w:themeColor="text1"/>
          <w:sz w:val="22"/>
          <w:szCs w:val="22"/>
        </w:rPr>
        <w:t xml:space="preserve"> Colleges with a history of exclusion toward students of color are likely to have evolved in ways that disproportionately benefit </w:t>
      </w:r>
      <w:r w:rsidR="00B43AE5" w:rsidRPr="4CB6A28D">
        <w:rPr>
          <w:rFonts w:ascii="Calibri" w:eastAsia="Calibri" w:hAnsi="Calibri" w:cs="Calibri"/>
          <w:color w:val="000000" w:themeColor="text1"/>
          <w:sz w:val="22"/>
          <w:szCs w:val="22"/>
        </w:rPr>
        <w:t xml:space="preserve">certain </w:t>
      </w:r>
      <w:r w:rsidR="00DA61D3" w:rsidRPr="4CB6A28D">
        <w:rPr>
          <w:rFonts w:ascii="Calibri" w:eastAsia="Calibri" w:hAnsi="Calibri" w:cs="Calibri"/>
          <w:color w:val="000000" w:themeColor="text1"/>
          <w:sz w:val="22"/>
          <w:szCs w:val="22"/>
        </w:rPr>
        <w:t>groups. For example, at</w:t>
      </w:r>
      <w:r w:rsidR="009F1D18" w:rsidRPr="4CB6A28D">
        <w:rPr>
          <w:rFonts w:ascii="Calibri" w:eastAsia="Calibri" w:hAnsi="Calibri" w:cs="Calibri"/>
          <w:color w:val="000000" w:themeColor="text1"/>
          <w:sz w:val="22"/>
          <w:szCs w:val="22"/>
        </w:rPr>
        <w:t xml:space="preserve"> 101 of the </w:t>
      </w:r>
      <w:r w:rsidR="00DA61D3" w:rsidRPr="4CB6A28D">
        <w:rPr>
          <w:rFonts w:ascii="Calibri" w:eastAsia="Calibri" w:hAnsi="Calibri" w:cs="Calibri"/>
          <w:color w:val="000000" w:themeColor="text1"/>
          <w:sz w:val="22"/>
          <w:szCs w:val="22"/>
        </w:rPr>
        <w:t xml:space="preserve"> </w:t>
      </w:r>
      <w:hyperlink r:id="rId13">
        <w:r w:rsidR="00CA041C" w:rsidRPr="4CB6A28D">
          <w:rPr>
            <w:rStyle w:val="Hyperlink"/>
            <w:rFonts w:ascii="Calibri" w:eastAsia="Calibri" w:hAnsi="Calibri" w:cs="Calibri"/>
            <w:sz w:val="22"/>
            <w:szCs w:val="22"/>
          </w:rPr>
          <w:t>most selective</w:t>
        </w:r>
      </w:hyperlink>
      <w:r w:rsidR="007D3ACC" w:rsidRPr="4CB6A28D">
        <w:rPr>
          <w:rStyle w:val="Hyperlink"/>
          <w:rFonts w:ascii="Calibri" w:eastAsia="Calibri" w:hAnsi="Calibri" w:cs="Calibri"/>
          <w:sz w:val="22"/>
          <w:szCs w:val="22"/>
        </w:rPr>
        <w:t xml:space="preserve"> </w:t>
      </w:r>
      <w:r w:rsidR="00E22F0F" w:rsidRPr="4CB6A28D">
        <w:rPr>
          <w:rFonts w:ascii="Calibri" w:eastAsia="Calibri" w:hAnsi="Calibri" w:cs="Calibri"/>
          <w:color w:val="000000" w:themeColor="text1"/>
          <w:sz w:val="22"/>
          <w:szCs w:val="22"/>
        </w:rPr>
        <w:t>public college</w:t>
      </w:r>
      <w:r w:rsidR="003C2876" w:rsidRPr="4CB6A28D">
        <w:rPr>
          <w:rFonts w:ascii="Calibri" w:eastAsia="Calibri" w:hAnsi="Calibri" w:cs="Calibri"/>
          <w:color w:val="000000" w:themeColor="text1"/>
          <w:sz w:val="22"/>
          <w:szCs w:val="22"/>
        </w:rPr>
        <w:t>s</w:t>
      </w:r>
      <w:r w:rsidR="1D99D3E4" w:rsidRPr="4CB6A28D">
        <w:rPr>
          <w:rFonts w:ascii="Calibri" w:eastAsia="Calibri" w:hAnsi="Calibri" w:cs="Calibri"/>
          <w:color w:val="000000" w:themeColor="text1"/>
          <w:sz w:val="22"/>
          <w:szCs w:val="22"/>
        </w:rPr>
        <w:t xml:space="preserve"> </w:t>
      </w:r>
      <w:r w:rsidR="00D5284E" w:rsidRPr="4CB6A28D">
        <w:rPr>
          <w:rFonts w:ascii="Calibri" w:eastAsia="Calibri" w:hAnsi="Calibri" w:cs="Calibri"/>
          <w:color w:val="000000" w:themeColor="text1"/>
          <w:sz w:val="22"/>
          <w:szCs w:val="22"/>
        </w:rPr>
        <w:t>and universities in the U.S</w:t>
      </w:r>
      <w:r w:rsidR="006073B4" w:rsidRPr="4CB6A28D">
        <w:rPr>
          <w:rFonts w:ascii="Calibri" w:eastAsia="Calibri" w:hAnsi="Calibri" w:cs="Calibri"/>
          <w:color w:val="000000" w:themeColor="text1"/>
          <w:sz w:val="22"/>
          <w:szCs w:val="22"/>
        </w:rPr>
        <w:t>.</w:t>
      </w:r>
      <w:r w:rsidR="00DA61D3" w:rsidRPr="4CB6A28D">
        <w:rPr>
          <w:rFonts w:ascii="Calibri" w:eastAsia="Calibri" w:hAnsi="Calibri" w:cs="Calibri"/>
          <w:color w:val="000000" w:themeColor="text1"/>
          <w:sz w:val="22"/>
          <w:szCs w:val="22"/>
        </w:rPr>
        <w:t xml:space="preserve">, </w:t>
      </w:r>
      <w:r w:rsidR="00D4175F" w:rsidRPr="4CB6A28D">
        <w:rPr>
          <w:rFonts w:ascii="Calibri" w:eastAsia="Calibri" w:hAnsi="Calibri" w:cs="Calibri"/>
          <w:color w:val="000000" w:themeColor="text1"/>
          <w:sz w:val="22"/>
          <w:szCs w:val="22"/>
        </w:rPr>
        <w:t xml:space="preserve">the history of exclusion contributes to </w:t>
      </w:r>
      <w:r w:rsidR="006073B4" w:rsidRPr="4CB6A28D">
        <w:rPr>
          <w:rFonts w:ascii="Calibri" w:eastAsia="Calibri" w:hAnsi="Calibri" w:cs="Calibri"/>
          <w:color w:val="000000" w:themeColor="text1"/>
          <w:sz w:val="22"/>
          <w:szCs w:val="22"/>
        </w:rPr>
        <w:t xml:space="preserve">the severe underrepresentation of </w:t>
      </w:r>
      <w:r w:rsidR="00D4175F" w:rsidRPr="4CB6A28D">
        <w:rPr>
          <w:rFonts w:ascii="Calibri" w:eastAsia="Calibri" w:hAnsi="Calibri" w:cs="Calibri"/>
          <w:color w:val="000000" w:themeColor="text1"/>
          <w:sz w:val="22"/>
          <w:szCs w:val="22"/>
        </w:rPr>
        <w:t xml:space="preserve">Black and Latino students. </w:t>
      </w:r>
      <w:r w:rsidR="00DA61D3" w:rsidRPr="4CB6A28D">
        <w:rPr>
          <w:rFonts w:ascii="Calibri" w:eastAsia="Calibri" w:hAnsi="Calibri" w:cs="Calibri"/>
          <w:color w:val="000000" w:themeColor="text1"/>
          <w:sz w:val="22"/>
          <w:szCs w:val="22"/>
        </w:rPr>
        <w:t>Similarly, legacy admissions at various higher education institutions ha</w:t>
      </w:r>
      <w:r w:rsidR="000045B4" w:rsidRPr="4CB6A28D">
        <w:rPr>
          <w:rFonts w:ascii="Calibri" w:eastAsia="Calibri" w:hAnsi="Calibri" w:cs="Calibri"/>
          <w:color w:val="000000" w:themeColor="text1"/>
          <w:sz w:val="22"/>
          <w:szCs w:val="22"/>
        </w:rPr>
        <w:t xml:space="preserve">ve </w:t>
      </w:r>
      <w:r w:rsidR="00DA61D3" w:rsidRPr="4CB6A28D">
        <w:rPr>
          <w:rFonts w:ascii="Calibri" w:eastAsia="Calibri" w:hAnsi="Calibri" w:cs="Calibri"/>
          <w:color w:val="000000" w:themeColor="text1"/>
          <w:sz w:val="22"/>
          <w:szCs w:val="22"/>
        </w:rPr>
        <w:t>and continue to disproportionately</w:t>
      </w:r>
      <w:r w:rsidR="001C3FAD" w:rsidRPr="4CB6A28D">
        <w:rPr>
          <w:rFonts w:ascii="Calibri" w:eastAsia="Calibri" w:hAnsi="Calibri" w:cs="Calibri"/>
          <w:color w:val="000000" w:themeColor="text1"/>
          <w:sz w:val="22"/>
          <w:szCs w:val="22"/>
        </w:rPr>
        <w:t xml:space="preserve"> benefit </w:t>
      </w:r>
      <w:r w:rsidR="00017473">
        <w:rPr>
          <w:rFonts w:ascii="Calibri" w:eastAsia="Calibri" w:hAnsi="Calibri" w:cs="Calibri"/>
          <w:color w:val="000000" w:themeColor="text1"/>
          <w:sz w:val="22"/>
          <w:szCs w:val="22"/>
        </w:rPr>
        <w:t>w</w:t>
      </w:r>
      <w:r w:rsidR="001C3FAD" w:rsidRPr="4CB6A28D">
        <w:rPr>
          <w:rFonts w:ascii="Calibri" w:eastAsia="Calibri" w:hAnsi="Calibri" w:cs="Calibri"/>
          <w:color w:val="000000" w:themeColor="text1"/>
          <w:sz w:val="22"/>
          <w:szCs w:val="22"/>
        </w:rPr>
        <w:t>hite students, who are </w:t>
      </w:r>
      <w:hyperlink r:id="rId14">
        <w:r w:rsidR="001C3FAD" w:rsidRPr="4CB6A28D">
          <w:rPr>
            <w:rStyle w:val="Hyperlink"/>
            <w:rFonts w:ascii="Calibri" w:eastAsia="Calibri" w:hAnsi="Calibri" w:cs="Calibri"/>
            <w:sz w:val="22"/>
            <w:szCs w:val="22"/>
          </w:rPr>
          <w:t>more likely</w:t>
        </w:r>
      </w:hyperlink>
      <w:r w:rsidR="001C3FAD" w:rsidRPr="4CB6A28D">
        <w:rPr>
          <w:rFonts w:ascii="Calibri" w:eastAsia="Calibri" w:hAnsi="Calibri" w:cs="Calibri"/>
          <w:color w:val="000000" w:themeColor="text1"/>
          <w:sz w:val="22"/>
          <w:szCs w:val="22"/>
        </w:rPr>
        <w:t> to be the children of alumni of selective colleges</w:t>
      </w:r>
      <w:r w:rsidR="00E52A15" w:rsidRPr="4CB6A28D">
        <w:rPr>
          <w:rFonts w:ascii="Calibri" w:eastAsia="Calibri" w:hAnsi="Calibri" w:cs="Calibri"/>
          <w:color w:val="000000" w:themeColor="text1"/>
          <w:sz w:val="22"/>
          <w:szCs w:val="22"/>
        </w:rPr>
        <w:t xml:space="preserve">. </w:t>
      </w:r>
      <w:r w:rsidR="00540FAD" w:rsidRPr="4CB6A28D">
        <w:rPr>
          <w:rFonts w:ascii="Calibri" w:eastAsia="Calibri" w:hAnsi="Calibri" w:cs="Calibri"/>
          <w:color w:val="000000" w:themeColor="text1"/>
          <w:sz w:val="22"/>
          <w:szCs w:val="22"/>
        </w:rPr>
        <w:t xml:space="preserve">A college’s legacy of exclusion directly </w:t>
      </w:r>
      <w:hyperlink r:id="rId15">
        <w:r w:rsidR="00540FAD" w:rsidRPr="4CB6A28D">
          <w:rPr>
            <w:rStyle w:val="Hyperlink"/>
            <w:rFonts w:ascii="Calibri" w:eastAsia="Calibri" w:hAnsi="Calibri" w:cs="Calibri"/>
            <w:sz w:val="22"/>
            <w:szCs w:val="22"/>
          </w:rPr>
          <w:t>influences</w:t>
        </w:r>
      </w:hyperlink>
      <w:r w:rsidR="00540FAD" w:rsidRPr="4CB6A28D">
        <w:rPr>
          <w:rFonts w:ascii="Calibri" w:eastAsia="Calibri" w:hAnsi="Calibri" w:cs="Calibri"/>
          <w:color w:val="000000" w:themeColor="text1"/>
          <w:sz w:val="22"/>
          <w:szCs w:val="22"/>
        </w:rPr>
        <w:t xml:space="preserve"> the current campus climate and practices, particularly in how students of color are treated. Ignoring this history, as this bill encourages, perpetuates the inequalities that </w:t>
      </w:r>
      <w:r w:rsidR="004D3378" w:rsidRPr="4CB6A28D">
        <w:rPr>
          <w:rFonts w:ascii="Calibri" w:eastAsia="Calibri" w:hAnsi="Calibri" w:cs="Calibri"/>
          <w:color w:val="000000" w:themeColor="text1"/>
          <w:sz w:val="22"/>
          <w:szCs w:val="22"/>
        </w:rPr>
        <w:t>our society</w:t>
      </w:r>
      <w:r w:rsidR="008D5231" w:rsidRPr="4CB6A28D">
        <w:rPr>
          <w:rFonts w:ascii="Calibri" w:eastAsia="Calibri" w:hAnsi="Calibri" w:cs="Calibri"/>
          <w:color w:val="000000" w:themeColor="text1"/>
          <w:sz w:val="22"/>
          <w:szCs w:val="22"/>
        </w:rPr>
        <w:t xml:space="preserve"> has </w:t>
      </w:r>
      <w:r w:rsidR="00540FAD" w:rsidRPr="4CB6A28D">
        <w:rPr>
          <w:rFonts w:ascii="Calibri" w:eastAsia="Calibri" w:hAnsi="Calibri" w:cs="Calibri"/>
          <w:color w:val="000000" w:themeColor="text1"/>
          <w:sz w:val="22"/>
          <w:szCs w:val="22"/>
        </w:rPr>
        <w:t>work</w:t>
      </w:r>
      <w:r w:rsidR="008D5231" w:rsidRPr="4CB6A28D">
        <w:rPr>
          <w:rFonts w:ascii="Calibri" w:eastAsia="Calibri" w:hAnsi="Calibri" w:cs="Calibri"/>
          <w:color w:val="000000" w:themeColor="text1"/>
          <w:sz w:val="22"/>
          <w:szCs w:val="22"/>
        </w:rPr>
        <w:t>ed</w:t>
      </w:r>
      <w:r w:rsidR="00540FAD" w:rsidRPr="4CB6A28D">
        <w:rPr>
          <w:rFonts w:ascii="Calibri" w:eastAsia="Calibri" w:hAnsi="Calibri" w:cs="Calibri"/>
          <w:color w:val="000000" w:themeColor="text1"/>
          <w:sz w:val="22"/>
          <w:szCs w:val="22"/>
        </w:rPr>
        <w:t xml:space="preserve"> to dismantle</w:t>
      </w:r>
      <w:r w:rsidR="00A21F0B" w:rsidRPr="4CB6A28D">
        <w:rPr>
          <w:rFonts w:ascii="Calibri" w:eastAsia="Calibri" w:hAnsi="Calibri" w:cs="Calibri"/>
          <w:color w:val="000000" w:themeColor="text1"/>
          <w:sz w:val="22"/>
          <w:szCs w:val="22"/>
        </w:rPr>
        <w:t xml:space="preserve">. </w:t>
      </w:r>
      <w:r w:rsidR="001A55DD" w:rsidRPr="4CB6A28D">
        <w:rPr>
          <w:rFonts w:ascii="Calibri" w:eastAsia="Calibri" w:hAnsi="Calibri" w:cs="Calibri"/>
          <w:color w:val="000000" w:themeColor="text1"/>
          <w:sz w:val="22"/>
          <w:szCs w:val="22"/>
        </w:rPr>
        <w:t>A</w:t>
      </w:r>
      <w:r w:rsidR="00A21F0B" w:rsidRPr="4CB6A28D">
        <w:rPr>
          <w:rFonts w:ascii="Calibri" w:eastAsia="Calibri" w:hAnsi="Calibri" w:cs="Calibri"/>
          <w:color w:val="000000" w:themeColor="text1"/>
          <w:sz w:val="22"/>
          <w:szCs w:val="22"/>
        </w:rPr>
        <w:t xml:space="preserve">cknowledging </w:t>
      </w:r>
      <w:r w:rsidR="00B236B2" w:rsidRPr="4CB6A28D">
        <w:rPr>
          <w:rFonts w:ascii="Calibri" w:eastAsia="Calibri" w:hAnsi="Calibri" w:cs="Calibri"/>
          <w:color w:val="000000" w:themeColor="text1"/>
          <w:sz w:val="22"/>
          <w:szCs w:val="22"/>
        </w:rPr>
        <w:t>a history</w:t>
      </w:r>
      <w:r w:rsidR="00A21F0B" w:rsidRPr="4CB6A28D">
        <w:rPr>
          <w:rFonts w:ascii="Calibri" w:eastAsia="Calibri" w:hAnsi="Calibri" w:cs="Calibri"/>
          <w:color w:val="000000" w:themeColor="text1"/>
          <w:sz w:val="22"/>
          <w:szCs w:val="22"/>
        </w:rPr>
        <w:t xml:space="preserve"> of exclusion implies an institutional willingness to actively shed its exclusionary past</w:t>
      </w:r>
      <w:r w:rsidR="002C5F12" w:rsidRPr="4CB6A28D">
        <w:rPr>
          <w:rFonts w:ascii="Calibri" w:eastAsia="Calibri" w:hAnsi="Calibri" w:cs="Calibri"/>
          <w:color w:val="000000" w:themeColor="text1"/>
          <w:sz w:val="22"/>
          <w:szCs w:val="22"/>
        </w:rPr>
        <w:t>.</w:t>
      </w:r>
    </w:p>
    <w:p w14:paraId="0B808841" w14:textId="3F599C87" w:rsidR="00493D97" w:rsidRPr="007732F3" w:rsidRDefault="00BF2C23" w:rsidP="00493D97">
      <w:pPr>
        <w:shd w:val="clear" w:color="auto" w:fill="FFFFFF" w:themeFill="background1"/>
        <w:spacing w:after="150"/>
        <w:rPr>
          <w:rFonts w:ascii="Calibri" w:eastAsia="Calibri" w:hAnsi="Calibri" w:cs="Calibri"/>
          <w:color w:val="000000" w:themeColor="text1"/>
          <w:sz w:val="22"/>
          <w:szCs w:val="22"/>
        </w:rPr>
      </w:pPr>
      <w:r w:rsidRPr="1EC42068">
        <w:rPr>
          <w:rFonts w:ascii="Calibri" w:eastAsia="Calibri" w:hAnsi="Calibri" w:cs="Calibri"/>
          <w:color w:val="000000" w:themeColor="text1"/>
          <w:sz w:val="22"/>
          <w:szCs w:val="22"/>
        </w:rPr>
        <w:t>Th</w:t>
      </w:r>
      <w:r w:rsidR="00366EF0" w:rsidRPr="1EC42068">
        <w:rPr>
          <w:rFonts w:ascii="Calibri" w:eastAsia="Calibri" w:hAnsi="Calibri" w:cs="Calibri"/>
          <w:color w:val="000000" w:themeColor="text1"/>
          <w:sz w:val="22"/>
          <w:szCs w:val="22"/>
        </w:rPr>
        <w:t xml:space="preserve">is is </w:t>
      </w:r>
      <w:r w:rsidRPr="1EC42068">
        <w:rPr>
          <w:rFonts w:ascii="Calibri" w:eastAsia="Calibri" w:hAnsi="Calibri" w:cs="Calibri"/>
          <w:color w:val="000000" w:themeColor="text1"/>
          <w:sz w:val="22"/>
          <w:szCs w:val="22"/>
        </w:rPr>
        <w:t>why colleges and universities need to ensure that their students, faculty, and campus communities are welcoming, s</w:t>
      </w:r>
      <w:r w:rsidR="00366EF0" w:rsidRPr="1EC42068">
        <w:rPr>
          <w:rFonts w:ascii="Calibri" w:eastAsia="Calibri" w:hAnsi="Calibri" w:cs="Calibri"/>
          <w:color w:val="000000" w:themeColor="text1"/>
          <w:sz w:val="22"/>
          <w:szCs w:val="22"/>
        </w:rPr>
        <w:t>upp</w:t>
      </w:r>
      <w:r w:rsidRPr="1EC42068">
        <w:rPr>
          <w:rFonts w:ascii="Calibri" w:eastAsia="Calibri" w:hAnsi="Calibri" w:cs="Calibri"/>
          <w:color w:val="000000" w:themeColor="text1"/>
          <w:sz w:val="22"/>
          <w:szCs w:val="22"/>
        </w:rPr>
        <w:t xml:space="preserve">ortive, and attuned to the unique experiences of students on their campus. What’s more, a college’s commitment to increasing the cultural competency of all its students, faculty, and surrounding campus communities has been shown to better prepare students of all backgrounds to participate in a diverse </w:t>
      </w:r>
      <w:r w:rsidR="00E23849">
        <w:rPr>
          <w:rFonts w:ascii="Calibri" w:eastAsia="Calibri" w:hAnsi="Calibri" w:cs="Calibri"/>
          <w:color w:val="000000" w:themeColor="text1"/>
          <w:sz w:val="22"/>
          <w:szCs w:val="22"/>
        </w:rPr>
        <w:t>society</w:t>
      </w:r>
      <w:r w:rsidRPr="1EC42068">
        <w:rPr>
          <w:rFonts w:ascii="Calibri" w:eastAsia="Calibri" w:hAnsi="Calibri" w:cs="Calibri"/>
          <w:color w:val="000000" w:themeColor="text1"/>
          <w:sz w:val="22"/>
          <w:szCs w:val="22"/>
        </w:rPr>
        <w:t>.</w:t>
      </w:r>
      <w:r w:rsidR="00694C93" w:rsidRPr="1EC42068">
        <w:rPr>
          <w:rFonts w:ascii="Calibri" w:eastAsia="Calibri" w:hAnsi="Calibri" w:cs="Calibri"/>
          <w:color w:val="000000" w:themeColor="text1"/>
          <w:sz w:val="22"/>
          <w:szCs w:val="22"/>
        </w:rPr>
        <w:t xml:space="preserve"> </w:t>
      </w:r>
      <w:r w:rsidR="00F416D7">
        <w:rPr>
          <w:rFonts w:ascii="Calibri" w:eastAsia="Calibri" w:hAnsi="Calibri" w:cs="Calibri"/>
          <w:color w:val="000000" w:themeColor="text1"/>
          <w:sz w:val="22"/>
          <w:szCs w:val="22"/>
        </w:rPr>
        <w:t>Faculty</w:t>
      </w:r>
      <w:r w:rsidR="00493D97" w:rsidRPr="1EC42068">
        <w:rPr>
          <w:rFonts w:ascii="Calibri" w:eastAsia="Calibri" w:hAnsi="Calibri" w:cs="Calibri"/>
          <w:color w:val="000000" w:themeColor="text1"/>
          <w:sz w:val="22"/>
          <w:szCs w:val="22"/>
        </w:rPr>
        <w:t xml:space="preserve"> and staff </w:t>
      </w:r>
      <w:r w:rsidR="00A0339C">
        <w:rPr>
          <w:rFonts w:ascii="Calibri" w:eastAsia="Calibri" w:hAnsi="Calibri" w:cs="Calibri"/>
          <w:color w:val="000000" w:themeColor="text1"/>
          <w:sz w:val="22"/>
          <w:szCs w:val="22"/>
        </w:rPr>
        <w:t xml:space="preserve">must </w:t>
      </w:r>
      <w:r w:rsidR="0056262D">
        <w:rPr>
          <w:rFonts w:ascii="Calibri" w:eastAsia="Calibri" w:hAnsi="Calibri" w:cs="Calibri"/>
          <w:color w:val="000000" w:themeColor="text1"/>
          <w:sz w:val="22"/>
          <w:szCs w:val="22"/>
        </w:rPr>
        <w:t>be equipped with</w:t>
      </w:r>
      <w:r w:rsidR="00B271AB">
        <w:rPr>
          <w:rFonts w:ascii="Calibri" w:eastAsia="Calibri" w:hAnsi="Calibri" w:cs="Calibri"/>
          <w:color w:val="000000" w:themeColor="text1"/>
          <w:sz w:val="22"/>
          <w:szCs w:val="22"/>
        </w:rPr>
        <w:t xml:space="preserve"> the tools</w:t>
      </w:r>
      <w:r w:rsidR="00493D97" w:rsidRPr="1EC42068">
        <w:rPr>
          <w:rFonts w:ascii="Calibri" w:eastAsia="Calibri" w:hAnsi="Calibri" w:cs="Calibri"/>
          <w:color w:val="000000" w:themeColor="text1"/>
          <w:sz w:val="22"/>
          <w:szCs w:val="22"/>
        </w:rPr>
        <w:t xml:space="preserve"> to </w:t>
      </w:r>
      <w:r w:rsidR="00493D97" w:rsidRPr="1EC42068">
        <w:rPr>
          <w:rFonts w:ascii="Calibri" w:eastAsia="Calibri" w:hAnsi="Calibri" w:cs="Calibri"/>
          <w:color w:val="000000" w:themeColor="text1"/>
          <w:sz w:val="22"/>
          <w:szCs w:val="22"/>
        </w:rPr>
        <w:lastRenderedPageBreak/>
        <w:t>bring students and employees together to learn from each other’s differen</w:t>
      </w:r>
      <w:r w:rsidR="004F0DBB">
        <w:rPr>
          <w:rFonts w:ascii="Calibri" w:eastAsia="Calibri" w:hAnsi="Calibri" w:cs="Calibri"/>
          <w:color w:val="000000" w:themeColor="text1"/>
          <w:sz w:val="22"/>
          <w:szCs w:val="22"/>
        </w:rPr>
        <w:t>t perspe</w:t>
      </w:r>
      <w:r w:rsidR="00E61611">
        <w:rPr>
          <w:rFonts w:ascii="Calibri" w:eastAsia="Calibri" w:hAnsi="Calibri" w:cs="Calibri"/>
          <w:color w:val="000000" w:themeColor="text1"/>
          <w:sz w:val="22"/>
          <w:szCs w:val="22"/>
        </w:rPr>
        <w:t>ctives</w:t>
      </w:r>
      <w:r w:rsidR="00493D97" w:rsidRPr="1EC42068">
        <w:rPr>
          <w:rFonts w:ascii="Calibri" w:eastAsia="Calibri" w:hAnsi="Calibri" w:cs="Calibri"/>
          <w:color w:val="000000" w:themeColor="text1"/>
          <w:sz w:val="22"/>
          <w:szCs w:val="22"/>
        </w:rPr>
        <w:t xml:space="preserve"> and co-create </w:t>
      </w:r>
      <w:r w:rsidR="003A66E3">
        <w:rPr>
          <w:rFonts w:ascii="Calibri" w:eastAsia="Calibri" w:hAnsi="Calibri" w:cs="Calibri"/>
          <w:color w:val="000000" w:themeColor="text1"/>
          <w:sz w:val="22"/>
          <w:szCs w:val="22"/>
        </w:rPr>
        <w:t>the</w:t>
      </w:r>
      <w:r w:rsidR="0043080A">
        <w:rPr>
          <w:rFonts w:ascii="Calibri" w:eastAsia="Calibri" w:hAnsi="Calibri" w:cs="Calibri"/>
          <w:color w:val="000000" w:themeColor="text1"/>
          <w:sz w:val="22"/>
          <w:szCs w:val="22"/>
        </w:rPr>
        <w:t>ir</w:t>
      </w:r>
      <w:r w:rsidR="00493D97" w:rsidRPr="1EC42068">
        <w:rPr>
          <w:rFonts w:ascii="Calibri" w:eastAsia="Calibri" w:hAnsi="Calibri" w:cs="Calibri"/>
          <w:color w:val="000000" w:themeColor="text1"/>
          <w:sz w:val="22"/>
          <w:szCs w:val="22"/>
        </w:rPr>
        <w:t xml:space="preserve"> campus environments.</w:t>
      </w:r>
      <w:r w:rsidR="00D05B1C" w:rsidRPr="1EC42068">
        <w:rPr>
          <w:rFonts w:ascii="Calibri" w:eastAsia="Calibri" w:hAnsi="Calibri" w:cs="Calibri"/>
          <w:color w:val="000000" w:themeColor="text1"/>
          <w:sz w:val="22"/>
          <w:szCs w:val="22"/>
        </w:rPr>
        <w:t xml:space="preserve"> </w:t>
      </w:r>
      <w:r w:rsidR="00E60302" w:rsidRPr="1EC42068">
        <w:rPr>
          <w:rFonts w:ascii="Calibri" w:eastAsia="Calibri" w:hAnsi="Calibri" w:cs="Calibri"/>
          <w:color w:val="000000" w:themeColor="text1"/>
          <w:sz w:val="22"/>
          <w:szCs w:val="22"/>
        </w:rPr>
        <w:t>Without</w:t>
      </w:r>
      <w:r w:rsidR="007404DF" w:rsidRPr="1EC42068">
        <w:rPr>
          <w:rFonts w:ascii="Calibri" w:eastAsia="Calibri" w:hAnsi="Calibri" w:cs="Calibri"/>
          <w:color w:val="000000" w:themeColor="text1"/>
          <w:sz w:val="22"/>
          <w:szCs w:val="22"/>
        </w:rPr>
        <w:t xml:space="preserve"> this </w:t>
      </w:r>
      <w:r w:rsidR="00614E86">
        <w:rPr>
          <w:rFonts w:ascii="Calibri" w:eastAsia="Calibri" w:hAnsi="Calibri" w:cs="Calibri"/>
          <w:color w:val="000000" w:themeColor="text1"/>
          <w:sz w:val="22"/>
          <w:szCs w:val="22"/>
        </w:rPr>
        <w:t>knowledge</w:t>
      </w:r>
      <w:r w:rsidR="007404DF" w:rsidRPr="1EC42068">
        <w:rPr>
          <w:rFonts w:ascii="Calibri" w:eastAsia="Calibri" w:hAnsi="Calibri" w:cs="Calibri"/>
          <w:color w:val="000000" w:themeColor="text1"/>
          <w:sz w:val="22"/>
          <w:szCs w:val="22"/>
        </w:rPr>
        <w:t xml:space="preserve">, we </w:t>
      </w:r>
      <w:r w:rsidR="00E60302" w:rsidRPr="1EC42068">
        <w:rPr>
          <w:rFonts w:ascii="Calibri" w:eastAsia="Calibri" w:hAnsi="Calibri" w:cs="Calibri"/>
          <w:color w:val="000000" w:themeColor="text1"/>
          <w:sz w:val="22"/>
          <w:szCs w:val="22"/>
        </w:rPr>
        <w:t xml:space="preserve">can </w:t>
      </w:r>
      <w:r w:rsidR="00614E86">
        <w:rPr>
          <w:rFonts w:ascii="Calibri" w:eastAsia="Calibri" w:hAnsi="Calibri" w:cs="Calibri"/>
          <w:color w:val="000000" w:themeColor="text1"/>
          <w:sz w:val="22"/>
          <w:szCs w:val="22"/>
        </w:rPr>
        <w:t>unwittingly</w:t>
      </w:r>
      <w:r w:rsidR="00E60302" w:rsidRPr="1EC42068">
        <w:rPr>
          <w:rFonts w:ascii="Calibri" w:eastAsia="Calibri" w:hAnsi="Calibri" w:cs="Calibri"/>
          <w:color w:val="000000" w:themeColor="text1"/>
          <w:sz w:val="22"/>
          <w:szCs w:val="22"/>
        </w:rPr>
        <w:t xml:space="preserve"> contribute to the exclusion </w:t>
      </w:r>
      <w:r w:rsidR="007256B0" w:rsidRPr="1EC42068">
        <w:rPr>
          <w:rFonts w:ascii="Calibri" w:eastAsia="Calibri" w:hAnsi="Calibri" w:cs="Calibri"/>
          <w:color w:val="000000" w:themeColor="text1"/>
          <w:sz w:val="22"/>
          <w:szCs w:val="22"/>
        </w:rPr>
        <w:t>we seek to overturn.</w:t>
      </w:r>
      <w:r w:rsidR="006073B4" w:rsidRPr="1EC42068">
        <w:rPr>
          <w:rFonts w:ascii="Calibri" w:eastAsia="Calibri" w:hAnsi="Calibri" w:cs="Calibri"/>
          <w:color w:val="000000" w:themeColor="text1"/>
          <w:sz w:val="22"/>
          <w:szCs w:val="22"/>
        </w:rPr>
        <w:t xml:space="preserve"> Here are </w:t>
      </w:r>
      <w:r w:rsidR="00614E86">
        <w:rPr>
          <w:rFonts w:ascii="Calibri" w:eastAsia="Calibri" w:hAnsi="Calibri" w:cs="Calibri"/>
          <w:color w:val="000000" w:themeColor="text1"/>
          <w:sz w:val="22"/>
          <w:szCs w:val="22"/>
        </w:rPr>
        <w:t>some quotes</w:t>
      </w:r>
      <w:r w:rsidR="006073B4" w:rsidRPr="1EC42068">
        <w:rPr>
          <w:rFonts w:ascii="Calibri" w:eastAsia="Calibri" w:hAnsi="Calibri" w:cs="Calibri"/>
          <w:color w:val="000000" w:themeColor="text1"/>
          <w:sz w:val="22"/>
          <w:szCs w:val="22"/>
        </w:rPr>
        <w:t xml:space="preserve"> from</w:t>
      </w:r>
      <w:r w:rsidR="007256B0" w:rsidRPr="1EC42068">
        <w:rPr>
          <w:rFonts w:ascii="Calibri" w:eastAsia="Calibri" w:hAnsi="Calibri" w:cs="Calibri"/>
          <w:color w:val="000000" w:themeColor="text1"/>
          <w:sz w:val="22"/>
          <w:szCs w:val="22"/>
        </w:rPr>
        <w:t xml:space="preserve"> </w:t>
      </w:r>
      <w:r w:rsidR="007256B0" w:rsidRPr="00264C2C">
        <w:rPr>
          <w:rFonts w:ascii="Calibri" w:eastAsia="Calibri" w:hAnsi="Calibri" w:cs="Calibri"/>
          <w:sz w:val="22"/>
          <w:szCs w:val="22"/>
        </w:rPr>
        <w:t xml:space="preserve">Sabrina, a </w:t>
      </w:r>
      <w:r w:rsidR="006073B4" w:rsidRPr="00264C2C">
        <w:rPr>
          <w:rFonts w:ascii="Calibri" w:eastAsia="Calibri" w:hAnsi="Calibri" w:cs="Calibri"/>
          <w:sz w:val="22"/>
          <w:szCs w:val="22"/>
        </w:rPr>
        <w:t>B</w:t>
      </w:r>
      <w:r w:rsidR="007256B0" w:rsidRPr="00264C2C">
        <w:rPr>
          <w:rFonts w:ascii="Calibri" w:eastAsia="Calibri" w:hAnsi="Calibri" w:cs="Calibri"/>
          <w:sz w:val="22"/>
          <w:szCs w:val="22"/>
        </w:rPr>
        <w:t xml:space="preserve">lack student, and Sung, an Asian student, </w:t>
      </w:r>
      <w:r w:rsidR="006073B4" w:rsidRPr="00264C2C">
        <w:rPr>
          <w:rFonts w:ascii="Calibri" w:eastAsia="Calibri" w:hAnsi="Calibri" w:cs="Calibri"/>
          <w:sz w:val="22"/>
          <w:szCs w:val="22"/>
        </w:rPr>
        <w:t xml:space="preserve">who </w:t>
      </w:r>
      <w:hyperlink r:id="rId16" w:history="1">
        <w:r w:rsidR="007256B0" w:rsidRPr="00122D99">
          <w:rPr>
            <w:rStyle w:val="Hyperlink"/>
            <w:rFonts w:ascii="Calibri" w:eastAsia="Calibri" w:hAnsi="Calibri" w:cs="Calibri"/>
            <w:sz w:val="22"/>
            <w:szCs w:val="22"/>
          </w:rPr>
          <w:t>detail their experiences</w:t>
        </w:r>
      </w:hyperlink>
      <w:r w:rsidR="007256B0" w:rsidRPr="1EC42068">
        <w:rPr>
          <w:rFonts w:ascii="Calibri" w:eastAsia="Calibri" w:hAnsi="Calibri" w:cs="Calibri"/>
          <w:color w:val="000000" w:themeColor="text1"/>
          <w:sz w:val="22"/>
          <w:szCs w:val="22"/>
        </w:rPr>
        <w:t xml:space="preserve"> </w:t>
      </w:r>
      <w:r w:rsidR="0060225A" w:rsidRPr="1EC42068">
        <w:rPr>
          <w:rFonts w:ascii="Calibri" w:eastAsia="Calibri" w:hAnsi="Calibri" w:cs="Calibri"/>
          <w:color w:val="000000" w:themeColor="text1"/>
          <w:sz w:val="22"/>
          <w:szCs w:val="22"/>
        </w:rPr>
        <w:t xml:space="preserve">at </w:t>
      </w:r>
      <w:r w:rsidR="00B54C88">
        <w:rPr>
          <w:rFonts w:ascii="Calibri" w:eastAsia="Calibri" w:hAnsi="Calibri" w:cs="Calibri"/>
          <w:color w:val="000000" w:themeColor="text1"/>
          <w:sz w:val="22"/>
          <w:szCs w:val="22"/>
        </w:rPr>
        <w:t>predominantly white institution</w:t>
      </w:r>
      <w:r w:rsidR="003B41E7">
        <w:rPr>
          <w:rFonts w:ascii="Calibri" w:eastAsia="Calibri" w:hAnsi="Calibri" w:cs="Calibri"/>
          <w:color w:val="000000" w:themeColor="text1"/>
          <w:sz w:val="22"/>
          <w:szCs w:val="22"/>
        </w:rPr>
        <w:t>s</w:t>
      </w:r>
      <w:r w:rsidR="00B54C88">
        <w:rPr>
          <w:rFonts w:ascii="Calibri" w:eastAsia="Calibri" w:hAnsi="Calibri" w:cs="Calibri"/>
          <w:color w:val="000000" w:themeColor="text1"/>
          <w:sz w:val="22"/>
          <w:szCs w:val="22"/>
        </w:rPr>
        <w:t xml:space="preserve"> (PWI)</w:t>
      </w:r>
      <w:r w:rsidR="0060225A" w:rsidRPr="1EC42068">
        <w:rPr>
          <w:rFonts w:ascii="Calibri" w:eastAsia="Calibri" w:hAnsi="Calibri" w:cs="Calibri"/>
          <w:color w:val="000000" w:themeColor="text1"/>
          <w:sz w:val="22"/>
          <w:szCs w:val="22"/>
        </w:rPr>
        <w:t xml:space="preserve"> that </w:t>
      </w:r>
      <w:r w:rsidR="003B41E7">
        <w:rPr>
          <w:rFonts w:ascii="Calibri" w:eastAsia="Calibri" w:hAnsi="Calibri" w:cs="Calibri"/>
          <w:color w:val="000000" w:themeColor="text1"/>
          <w:sz w:val="22"/>
          <w:szCs w:val="22"/>
        </w:rPr>
        <w:t>have</w:t>
      </w:r>
      <w:r w:rsidR="0060225A" w:rsidRPr="1EC42068">
        <w:rPr>
          <w:rFonts w:ascii="Calibri" w:eastAsia="Calibri" w:hAnsi="Calibri" w:cs="Calibri"/>
          <w:color w:val="000000" w:themeColor="text1"/>
          <w:sz w:val="22"/>
          <w:szCs w:val="22"/>
        </w:rPr>
        <w:t xml:space="preserve"> not fostered a positive campus climate</w:t>
      </w:r>
      <w:r w:rsidR="00C829CC">
        <w:rPr>
          <w:rFonts w:ascii="Calibri" w:eastAsia="Calibri" w:hAnsi="Calibri" w:cs="Calibri"/>
          <w:color w:val="000000" w:themeColor="text1"/>
          <w:sz w:val="22"/>
          <w:szCs w:val="22"/>
        </w:rPr>
        <w:t>, as well as Christopher, a veteran and college graduate</w:t>
      </w:r>
      <w:r w:rsidR="0060225A" w:rsidRPr="1EC42068">
        <w:rPr>
          <w:rFonts w:ascii="Calibri" w:eastAsia="Calibri" w:hAnsi="Calibri" w:cs="Calibri"/>
          <w:color w:val="000000" w:themeColor="text1"/>
          <w:sz w:val="22"/>
          <w:szCs w:val="22"/>
        </w:rPr>
        <w:t>.</w:t>
      </w:r>
    </w:p>
    <w:p w14:paraId="30A11F83" w14:textId="0010BDF7" w:rsidR="0060225A" w:rsidRPr="007732F3" w:rsidRDefault="0060225A" w:rsidP="0060225A">
      <w:pPr>
        <w:pStyle w:val="ListParagraph"/>
        <w:numPr>
          <w:ilvl w:val="0"/>
          <w:numId w:val="3"/>
        </w:numPr>
        <w:shd w:val="clear" w:color="auto" w:fill="FFFFFF" w:themeFill="background1"/>
        <w:spacing w:after="150"/>
        <w:rPr>
          <w:rFonts w:ascii="Calibri" w:eastAsia="Calibri" w:hAnsi="Calibri" w:cs="Calibri"/>
          <w:color w:val="000000" w:themeColor="text1"/>
          <w:sz w:val="22"/>
          <w:szCs w:val="22"/>
        </w:rPr>
      </w:pPr>
      <w:r w:rsidRPr="4386B12F">
        <w:rPr>
          <w:rFonts w:ascii="Calibri" w:eastAsia="Calibri" w:hAnsi="Calibri" w:cs="Calibri"/>
          <w:b/>
          <w:bCs/>
          <w:i/>
          <w:iCs/>
          <w:color w:val="000000" w:themeColor="text1"/>
          <w:sz w:val="22"/>
          <w:szCs w:val="22"/>
        </w:rPr>
        <w:t>“Sometimes in class, I will say something about the Black identity or the distinction between African American, African</w:t>
      </w:r>
      <w:r w:rsidR="006073B4" w:rsidRPr="4386B12F">
        <w:rPr>
          <w:rFonts w:ascii="Calibri" w:eastAsia="Calibri" w:hAnsi="Calibri" w:cs="Calibri"/>
          <w:b/>
          <w:bCs/>
          <w:i/>
          <w:iCs/>
          <w:color w:val="000000" w:themeColor="text1"/>
          <w:sz w:val="22"/>
          <w:szCs w:val="22"/>
        </w:rPr>
        <w:t>,</w:t>
      </w:r>
      <w:r w:rsidRPr="4386B12F">
        <w:rPr>
          <w:rFonts w:ascii="Calibri" w:eastAsia="Calibri" w:hAnsi="Calibri" w:cs="Calibri"/>
          <w:b/>
          <w:bCs/>
          <w:i/>
          <w:iCs/>
          <w:color w:val="000000" w:themeColor="text1"/>
          <w:sz w:val="22"/>
          <w:szCs w:val="22"/>
        </w:rPr>
        <w:t xml:space="preserve"> and Afro-Caribbean</w:t>
      </w:r>
      <w:r w:rsidR="006073B4" w:rsidRPr="4386B12F">
        <w:rPr>
          <w:rFonts w:ascii="Calibri" w:eastAsia="Calibri" w:hAnsi="Calibri" w:cs="Calibri"/>
          <w:b/>
          <w:bCs/>
          <w:i/>
          <w:iCs/>
          <w:color w:val="000000" w:themeColor="text1"/>
          <w:sz w:val="22"/>
          <w:szCs w:val="22"/>
        </w:rPr>
        <w:t>;</w:t>
      </w:r>
      <w:r w:rsidRPr="4386B12F">
        <w:rPr>
          <w:rFonts w:ascii="Calibri" w:eastAsia="Calibri" w:hAnsi="Calibri" w:cs="Calibri"/>
          <w:b/>
          <w:bCs/>
          <w:i/>
          <w:iCs/>
          <w:color w:val="000000" w:themeColor="text1"/>
          <w:sz w:val="22"/>
          <w:szCs w:val="22"/>
        </w:rPr>
        <w:t xml:space="preserve"> and I’ve had professors that just say, ‘Wow, that’s so powerful. Let’s move to page 47.’” </w:t>
      </w:r>
      <w:r w:rsidR="006073B4" w:rsidRPr="4386B12F">
        <w:rPr>
          <w:rFonts w:ascii="Calibri" w:eastAsia="Calibri" w:hAnsi="Calibri" w:cs="Calibri"/>
          <w:i/>
          <w:iCs/>
          <w:color w:val="000000" w:themeColor="text1"/>
          <w:sz w:val="22"/>
          <w:szCs w:val="22"/>
        </w:rPr>
        <w:t xml:space="preserve">— </w:t>
      </w:r>
      <w:r w:rsidRPr="4386B12F">
        <w:rPr>
          <w:rFonts w:ascii="Calibri" w:eastAsia="Calibri" w:hAnsi="Calibri" w:cs="Calibri"/>
          <w:i/>
          <w:iCs/>
          <w:color w:val="000000" w:themeColor="text1"/>
          <w:sz w:val="22"/>
          <w:szCs w:val="22"/>
        </w:rPr>
        <w:t>Sabrina, Black student</w:t>
      </w:r>
    </w:p>
    <w:p w14:paraId="0D921E21" w14:textId="452A0A76" w:rsidR="0060225A" w:rsidRPr="007732F3" w:rsidRDefault="0060225A" w:rsidP="00AA764E">
      <w:pPr>
        <w:pStyle w:val="ListParagraph"/>
        <w:numPr>
          <w:ilvl w:val="0"/>
          <w:numId w:val="3"/>
        </w:numPr>
        <w:shd w:val="clear" w:color="auto" w:fill="FFFFFF" w:themeFill="background1"/>
        <w:spacing w:after="150"/>
        <w:rPr>
          <w:rFonts w:ascii="Calibri" w:eastAsia="Calibri" w:hAnsi="Calibri" w:cs="Calibri"/>
          <w:color w:val="000000" w:themeColor="text1"/>
          <w:sz w:val="22"/>
          <w:szCs w:val="22"/>
        </w:rPr>
      </w:pPr>
      <w:r w:rsidRPr="4CB6A28D">
        <w:rPr>
          <w:rFonts w:ascii="Calibri" w:eastAsia="Calibri" w:hAnsi="Calibri" w:cs="Calibri"/>
          <w:b/>
          <w:bCs/>
          <w:i/>
          <w:iCs/>
          <w:color w:val="000000" w:themeColor="text1"/>
          <w:sz w:val="22"/>
          <w:szCs w:val="22"/>
        </w:rPr>
        <w:t>“There’s a tacit kind of, ‘Oh, of course you do well,’ just the stereotype of East Asian</w:t>
      </w:r>
      <w:r w:rsidR="006073B4" w:rsidRPr="4CB6A28D">
        <w:rPr>
          <w:rFonts w:ascii="Calibri" w:eastAsia="Calibri" w:hAnsi="Calibri" w:cs="Calibri"/>
          <w:b/>
          <w:bCs/>
          <w:i/>
          <w:iCs/>
          <w:color w:val="000000" w:themeColor="text1"/>
          <w:sz w:val="22"/>
          <w:szCs w:val="22"/>
        </w:rPr>
        <w:t xml:space="preserve"> —</w:t>
      </w:r>
      <w:r w:rsidRPr="4CB6A28D">
        <w:rPr>
          <w:rFonts w:ascii="Calibri" w:eastAsia="Calibri" w:hAnsi="Calibri" w:cs="Calibri"/>
          <w:b/>
          <w:bCs/>
          <w:i/>
          <w:iCs/>
          <w:color w:val="000000" w:themeColor="text1"/>
          <w:sz w:val="22"/>
          <w:szCs w:val="22"/>
        </w:rPr>
        <w:t xml:space="preserve"> I think South Asians too</w:t>
      </w:r>
      <w:r w:rsidR="006073B4" w:rsidRPr="4CB6A28D">
        <w:rPr>
          <w:rFonts w:ascii="Calibri" w:eastAsia="Calibri" w:hAnsi="Calibri" w:cs="Calibri"/>
          <w:b/>
          <w:bCs/>
          <w:i/>
          <w:iCs/>
          <w:color w:val="000000" w:themeColor="text1"/>
          <w:sz w:val="22"/>
          <w:szCs w:val="22"/>
        </w:rPr>
        <w:t xml:space="preserve"> —</w:t>
      </w:r>
      <w:r w:rsidRPr="4CB6A28D">
        <w:rPr>
          <w:rFonts w:ascii="Calibri" w:eastAsia="Calibri" w:hAnsi="Calibri" w:cs="Calibri"/>
          <w:b/>
          <w:bCs/>
          <w:i/>
          <w:iCs/>
          <w:color w:val="000000" w:themeColor="text1"/>
          <w:sz w:val="22"/>
          <w:szCs w:val="22"/>
        </w:rPr>
        <w:t xml:space="preserve"> that you excel academically, like the model minority.” </w:t>
      </w:r>
      <w:r w:rsidR="006073B4" w:rsidRPr="4CB6A28D">
        <w:rPr>
          <w:rFonts w:ascii="Calibri" w:eastAsia="Calibri" w:hAnsi="Calibri" w:cs="Calibri"/>
          <w:i/>
          <w:iCs/>
          <w:color w:val="000000" w:themeColor="text1"/>
          <w:sz w:val="22"/>
          <w:szCs w:val="22"/>
        </w:rPr>
        <w:t xml:space="preserve"> — </w:t>
      </w:r>
      <w:r w:rsidRPr="4CB6A28D">
        <w:rPr>
          <w:rFonts w:ascii="Calibri" w:eastAsia="Calibri" w:hAnsi="Calibri" w:cs="Calibri"/>
          <w:i/>
          <w:iCs/>
          <w:color w:val="000000" w:themeColor="text1"/>
          <w:sz w:val="22"/>
          <w:szCs w:val="22"/>
        </w:rPr>
        <w:t>Sung, Asian American student</w:t>
      </w:r>
    </w:p>
    <w:p w14:paraId="071EC20C" w14:textId="44E0DA68" w:rsidR="00D21552" w:rsidRPr="007732F3" w:rsidRDefault="0D411FB1" w:rsidP="00AA764E">
      <w:pPr>
        <w:pStyle w:val="ListParagraph"/>
        <w:numPr>
          <w:ilvl w:val="0"/>
          <w:numId w:val="3"/>
        </w:numPr>
        <w:shd w:val="clear" w:color="auto" w:fill="FFFFFF" w:themeFill="background1"/>
        <w:spacing w:after="150"/>
        <w:rPr>
          <w:rFonts w:ascii="Calibri" w:eastAsia="Calibri" w:hAnsi="Calibri" w:cs="Calibri"/>
          <w:color w:val="000000" w:themeColor="text1"/>
          <w:sz w:val="22"/>
          <w:szCs w:val="22"/>
        </w:rPr>
      </w:pPr>
      <w:r w:rsidRPr="4CB6A28D">
        <w:rPr>
          <w:rFonts w:ascii="Calibri" w:eastAsia="Calibri" w:hAnsi="Calibri" w:cs="Calibri"/>
          <w:b/>
          <w:bCs/>
          <w:i/>
          <w:iCs/>
          <w:color w:val="000000" w:themeColor="text1"/>
          <w:sz w:val="22"/>
          <w:szCs w:val="22"/>
        </w:rPr>
        <w:t>“</w:t>
      </w:r>
      <w:r w:rsidR="0073638E">
        <w:rPr>
          <w:rFonts w:ascii="Calibri" w:eastAsia="Calibri" w:hAnsi="Calibri" w:cs="Calibri"/>
          <w:b/>
          <w:bCs/>
          <w:i/>
          <w:iCs/>
          <w:color w:val="000000" w:themeColor="text1"/>
          <w:sz w:val="22"/>
          <w:szCs w:val="22"/>
        </w:rPr>
        <w:t>T</w:t>
      </w:r>
      <w:r w:rsidR="5B327A53" w:rsidRPr="4CB6A28D">
        <w:rPr>
          <w:rFonts w:ascii="Calibri" w:eastAsia="Calibri" w:hAnsi="Calibri" w:cs="Calibri"/>
          <w:b/>
          <w:bCs/>
          <w:i/>
          <w:iCs/>
          <w:color w:val="000000" w:themeColor="text1"/>
          <w:sz w:val="22"/>
          <w:szCs w:val="22"/>
        </w:rPr>
        <w:t>here’s an ideological divide between Veterans and non-Veterans in college that could be dangerous to former service members with mental health conditions... That’s the underlying cause that leads them to not want to participate in discussions in the classroom. I know a lot of Veterans who have tried to have those discussions and were just overlooked and avoided</w:t>
      </w:r>
      <w:r w:rsidR="2386F85A" w:rsidRPr="4CB6A28D">
        <w:rPr>
          <w:rFonts w:ascii="Calibri" w:eastAsia="Calibri" w:hAnsi="Calibri" w:cs="Calibri"/>
          <w:b/>
          <w:bCs/>
          <w:i/>
          <w:iCs/>
          <w:color w:val="000000" w:themeColor="text1"/>
          <w:sz w:val="22"/>
          <w:szCs w:val="22"/>
        </w:rPr>
        <w:t>.</w:t>
      </w:r>
      <w:r w:rsidRPr="4CB6A28D">
        <w:rPr>
          <w:rFonts w:ascii="Calibri" w:eastAsia="Calibri" w:hAnsi="Calibri" w:cs="Calibri"/>
          <w:b/>
          <w:bCs/>
          <w:i/>
          <w:iCs/>
          <w:color w:val="000000" w:themeColor="text1"/>
          <w:sz w:val="22"/>
          <w:szCs w:val="22"/>
        </w:rPr>
        <w:t>”</w:t>
      </w:r>
      <w:r w:rsidR="1E8B8D51" w:rsidRPr="4CB6A28D">
        <w:rPr>
          <w:rFonts w:ascii="Calibri" w:eastAsia="Calibri" w:hAnsi="Calibri" w:cs="Calibri"/>
          <w:i/>
          <w:iCs/>
          <w:color w:val="000000" w:themeColor="text1"/>
          <w:sz w:val="22"/>
          <w:szCs w:val="22"/>
        </w:rPr>
        <w:t>— Christopher</w:t>
      </w:r>
      <w:r w:rsidR="0E0FF38F" w:rsidRPr="4CB6A28D">
        <w:rPr>
          <w:rFonts w:ascii="Calibri" w:eastAsia="Calibri" w:hAnsi="Calibri" w:cs="Calibri"/>
          <w:i/>
          <w:iCs/>
          <w:color w:val="000000" w:themeColor="text1"/>
          <w:sz w:val="22"/>
          <w:szCs w:val="22"/>
        </w:rPr>
        <w:t>,</w:t>
      </w:r>
      <w:r w:rsidR="006D1F0C">
        <w:rPr>
          <w:rFonts w:ascii="Calibri" w:eastAsia="Calibri" w:hAnsi="Calibri" w:cs="Calibri"/>
          <w:i/>
          <w:iCs/>
          <w:color w:val="000000" w:themeColor="text1"/>
          <w:sz w:val="22"/>
          <w:szCs w:val="22"/>
        </w:rPr>
        <w:t xml:space="preserve"> </w:t>
      </w:r>
      <w:hyperlink r:id="rId17" w:anchor=":~:text=Unless%20you%20really%20know%20the,of%20a%20Vet%20with%20PTSD.%E2%80%9D" w:history="1">
        <w:r w:rsidR="006D1F0C" w:rsidRPr="006D1F0C">
          <w:rPr>
            <w:rStyle w:val="Hyperlink"/>
            <w:rFonts w:ascii="Calibri" w:eastAsia="Calibri" w:hAnsi="Calibri" w:cs="Calibri"/>
            <w:i/>
            <w:iCs/>
            <w:sz w:val="22"/>
            <w:szCs w:val="22"/>
          </w:rPr>
          <w:t>Veteran</w:t>
        </w:r>
      </w:hyperlink>
      <w:r w:rsidR="0E0FF38F" w:rsidRPr="4CB6A28D">
        <w:rPr>
          <w:rFonts w:ascii="Calibri" w:eastAsia="Calibri" w:hAnsi="Calibri" w:cs="Calibri"/>
          <w:i/>
          <w:iCs/>
          <w:color w:val="000000" w:themeColor="text1"/>
          <w:sz w:val="22"/>
          <w:szCs w:val="22"/>
        </w:rPr>
        <w:t xml:space="preserve"> and University of Washington </w:t>
      </w:r>
      <w:r w:rsidR="00EA7550">
        <w:rPr>
          <w:rFonts w:ascii="Calibri" w:eastAsia="Calibri" w:hAnsi="Calibri" w:cs="Calibri"/>
          <w:i/>
          <w:iCs/>
          <w:color w:val="000000" w:themeColor="text1"/>
          <w:sz w:val="22"/>
          <w:szCs w:val="22"/>
        </w:rPr>
        <w:t>g</w:t>
      </w:r>
      <w:r w:rsidR="0E0FF38F" w:rsidRPr="4CB6A28D">
        <w:rPr>
          <w:rFonts w:ascii="Calibri" w:eastAsia="Calibri" w:hAnsi="Calibri" w:cs="Calibri"/>
          <w:i/>
          <w:iCs/>
          <w:color w:val="000000" w:themeColor="text1"/>
          <w:sz w:val="22"/>
          <w:szCs w:val="22"/>
        </w:rPr>
        <w:t>raduate</w:t>
      </w:r>
    </w:p>
    <w:p w14:paraId="0AB5A695" w14:textId="3E5B466E" w:rsidR="00C72A38" w:rsidRPr="007732F3" w:rsidRDefault="005258EE" w:rsidP="00BD0E6F">
      <w:pPr>
        <w:shd w:val="clear" w:color="auto" w:fill="FFFFFF" w:themeFill="background1"/>
        <w:spacing w:after="150"/>
        <w:rPr>
          <w:rFonts w:ascii="Calibri" w:eastAsia="Calibri" w:hAnsi="Calibri" w:cs="Calibri"/>
          <w:color w:val="000000" w:themeColor="text1"/>
          <w:sz w:val="22"/>
          <w:szCs w:val="22"/>
        </w:rPr>
      </w:pPr>
      <w:r w:rsidRPr="4386B12F">
        <w:rPr>
          <w:rFonts w:ascii="Calibri" w:eastAsia="Calibri" w:hAnsi="Calibri" w:cs="Calibri"/>
          <w:color w:val="000000" w:themeColor="text1"/>
          <w:sz w:val="22"/>
          <w:szCs w:val="22"/>
        </w:rPr>
        <w:t xml:space="preserve">Interactions like the ones just highlighted can give rise to </w:t>
      </w:r>
      <w:hyperlink r:id="rId18">
        <w:r w:rsidRPr="4386B12F">
          <w:rPr>
            <w:rStyle w:val="Hyperlink"/>
            <w:rFonts w:ascii="Calibri" w:eastAsia="Calibri" w:hAnsi="Calibri" w:cs="Calibri"/>
            <w:sz w:val="22"/>
            <w:szCs w:val="22"/>
          </w:rPr>
          <w:t>stereotype threat</w:t>
        </w:r>
      </w:hyperlink>
      <w:r w:rsidRPr="4386B12F">
        <w:rPr>
          <w:rFonts w:ascii="Calibri" w:eastAsia="Calibri" w:hAnsi="Calibri" w:cs="Calibri"/>
          <w:color w:val="000000" w:themeColor="text1"/>
          <w:sz w:val="22"/>
          <w:szCs w:val="22"/>
        </w:rPr>
        <w:t xml:space="preserve">, a phenomenon where the academic performance of disadvantaged groups can suffer when interactions question or dismiss their intellectual ability. </w:t>
      </w:r>
      <w:r w:rsidR="000D0FCF" w:rsidRPr="4386B12F">
        <w:rPr>
          <w:rFonts w:ascii="Calibri" w:eastAsia="Calibri" w:hAnsi="Calibri" w:cs="Calibri"/>
          <w:color w:val="000000" w:themeColor="text1"/>
          <w:sz w:val="22"/>
          <w:szCs w:val="22"/>
        </w:rPr>
        <w:t>These experiences are a result of a lack of education among students, faculty, and the campus community</w:t>
      </w:r>
      <w:r w:rsidR="006073B4" w:rsidRPr="4386B12F">
        <w:rPr>
          <w:rFonts w:ascii="Calibri" w:eastAsia="Calibri" w:hAnsi="Calibri" w:cs="Calibri"/>
          <w:color w:val="000000" w:themeColor="text1"/>
          <w:sz w:val="22"/>
          <w:szCs w:val="22"/>
        </w:rPr>
        <w:t>;</w:t>
      </w:r>
      <w:r w:rsidR="000D0FCF" w:rsidRPr="4386B12F">
        <w:rPr>
          <w:rFonts w:ascii="Calibri" w:eastAsia="Calibri" w:hAnsi="Calibri" w:cs="Calibri"/>
          <w:color w:val="000000" w:themeColor="text1"/>
          <w:sz w:val="22"/>
          <w:szCs w:val="22"/>
        </w:rPr>
        <w:t xml:space="preserve"> </w:t>
      </w:r>
      <w:r w:rsidR="00234CEC" w:rsidRPr="4386B12F">
        <w:rPr>
          <w:rFonts w:ascii="Calibri" w:eastAsia="Calibri" w:hAnsi="Calibri" w:cs="Calibri"/>
          <w:color w:val="000000" w:themeColor="text1"/>
          <w:sz w:val="22"/>
          <w:szCs w:val="22"/>
        </w:rPr>
        <w:t xml:space="preserve">and create division </w:t>
      </w:r>
      <w:r w:rsidR="00134E94" w:rsidRPr="4386B12F">
        <w:rPr>
          <w:rFonts w:ascii="Calibri" w:eastAsia="Calibri" w:hAnsi="Calibri" w:cs="Calibri"/>
          <w:color w:val="000000" w:themeColor="text1"/>
          <w:sz w:val="22"/>
          <w:szCs w:val="22"/>
        </w:rPr>
        <w:t>at</w:t>
      </w:r>
      <w:r w:rsidR="00234CEC" w:rsidRPr="4386B12F">
        <w:rPr>
          <w:rFonts w:ascii="Calibri" w:eastAsia="Calibri" w:hAnsi="Calibri" w:cs="Calibri"/>
          <w:color w:val="000000" w:themeColor="text1"/>
          <w:sz w:val="22"/>
          <w:szCs w:val="22"/>
        </w:rPr>
        <w:t xml:space="preserve"> higher </w:t>
      </w:r>
      <w:r w:rsidR="00134E94" w:rsidRPr="4386B12F">
        <w:rPr>
          <w:rFonts w:ascii="Calibri" w:eastAsia="Calibri" w:hAnsi="Calibri" w:cs="Calibri"/>
          <w:color w:val="000000" w:themeColor="text1"/>
          <w:sz w:val="22"/>
          <w:szCs w:val="22"/>
        </w:rPr>
        <w:t>education institutions</w:t>
      </w:r>
      <w:r w:rsidR="00523E2E" w:rsidRPr="4386B12F">
        <w:rPr>
          <w:rFonts w:ascii="Calibri" w:eastAsia="Calibri" w:hAnsi="Calibri" w:cs="Calibri"/>
          <w:color w:val="000000" w:themeColor="text1"/>
          <w:sz w:val="22"/>
          <w:szCs w:val="22"/>
        </w:rPr>
        <w:t xml:space="preserve">. </w:t>
      </w:r>
      <w:r w:rsidR="2D051ED9" w:rsidRPr="4386B12F">
        <w:rPr>
          <w:rFonts w:ascii="Calibri" w:eastAsia="Calibri" w:hAnsi="Calibri" w:cs="Calibri"/>
          <w:color w:val="000000" w:themeColor="text1"/>
          <w:sz w:val="22"/>
          <w:szCs w:val="22"/>
        </w:rPr>
        <w:t xml:space="preserve">However, </w:t>
      </w:r>
      <w:r w:rsidR="00A16B90">
        <w:rPr>
          <w:rFonts w:ascii="Calibri" w:eastAsia="Calibri" w:hAnsi="Calibri" w:cs="Calibri"/>
          <w:color w:val="000000" w:themeColor="text1"/>
          <w:sz w:val="22"/>
          <w:szCs w:val="22"/>
        </w:rPr>
        <w:t>when</w:t>
      </w:r>
      <w:r w:rsidR="001A76F3">
        <w:rPr>
          <w:rFonts w:ascii="Calibri" w:eastAsia="Calibri" w:hAnsi="Calibri" w:cs="Calibri"/>
          <w:color w:val="000000" w:themeColor="text1"/>
          <w:sz w:val="22"/>
          <w:szCs w:val="22"/>
        </w:rPr>
        <w:t xml:space="preserve"> co</w:t>
      </w:r>
      <w:r w:rsidR="00EF5944">
        <w:rPr>
          <w:rFonts w:ascii="Calibri" w:eastAsia="Calibri" w:hAnsi="Calibri" w:cs="Calibri"/>
          <w:color w:val="000000" w:themeColor="text1"/>
          <w:sz w:val="22"/>
          <w:szCs w:val="22"/>
        </w:rPr>
        <w:t>lleges and universitie</w:t>
      </w:r>
      <w:r w:rsidR="00684996">
        <w:rPr>
          <w:rFonts w:ascii="Calibri" w:eastAsia="Calibri" w:hAnsi="Calibri" w:cs="Calibri"/>
          <w:color w:val="000000" w:themeColor="text1"/>
          <w:sz w:val="22"/>
          <w:szCs w:val="22"/>
        </w:rPr>
        <w:t xml:space="preserve">s </w:t>
      </w:r>
      <w:r w:rsidR="00671417">
        <w:rPr>
          <w:rFonts w:ascii="Calibri" w:eastAsia="Calibri" w:hAnsi="Calibri" w:cs="Calibri"/>
          <w:color w:val="000000" w:themeColor="text1"/>
          <w:sz w:val="22"/>
          <w:szCs w:val="22"/>
        </w:rPr>
        <w:t>acknowledge</w:t>
      </w:r>
      <w:r w:rsidR="0033538F">
        <w:rPr>
          <w:rFonts w:ascii="Calibri" w:eastAsia="Calibri" w:hAnsi="Calibri" w:cs="Calibri"/>
          <w:color w:val="000000" w:themeColor="text1"/>
          <w:sz w:val="22"/>
          <w:szCs w:val="22"/>
        </w:rPr>
        <w:t xml:space="preserve"> the past and </w:t>
      </w:r>
      <w:r w:rsidR="002541BC">
        <w:rPr>
          <w:rFonts w:ascii="Calibri" w:eastAsia="Calibri" w:hAnsi="Calibri" w:cs="Calibri"/>
          <w:color w:val="000000" w:themeColor="text1"/>
          <w:sz w:val="22"/>
          <w:szCs w:val="22"/>
        </w:rPr>
        <w:t xml:space="preserve">look forward </w:t>
      </w:r>
      <w:r w:rsidR="00EF6B11">
        <w:rPr>
          <w:rFonts w:ascii="Calibri" w:eastAsia="Calibri" w:hAnsi="Calibri" w:cs="Calibri"/>
          <w:color w:val="000000" w:themeColor="text1"/>
          <w:sz w:val="22"/>
          <w:szCs w:val="22"/>
        </w:rPr>
        <w:t xml:space="preserve">toward </w:t>
      </w:r>
      <w:r w:rsidR="003D1290">
        <w:rPr>
          <w:rFonts w:ascii="Calibri" w:eastAsia="Calibri" w:hAnsi="Calibri" w:cs="Calibri"/>
          <w:color w:val="000000" w:themeColor="text1"/>
          <w:sz w:val="22"/>
          <w:szCs w:val="22"/>
        </w:rPr>
        <w:t xml:space="preserve">the future in </w:t>
      </w:r>
      <w:r w:rsidR="00671417">
        <w:rPr>
          <w:rFonts w:ascii="Calibri" w:eastAsia="Calibri" w:hAnsi="Calibri" w:cs="Calibri"/>
          <w:color w:val="000000" w:themeColor="text1"/>
          <w:sz w:val="22"/>
          <w:szCs w:val="22"/>
        </w:rPr>
        <w:t xml:space="preserve">determining </w:t>
      </w:r>
      <w:r w:rsidR="008071FB">
        <w:rPr>
          <w:rFonts w:ascii="Calibri" w:eastAsia="Calibri" w:hAnsi="Calibri" w:cs="Calibri"/>
          <w:color w:val="000000" w:themeColor="text1"/>
          <w:sz w:val="22"/>
          <w:szCs w:val="22"/>
        </w:rPr>
        <w:t xml:space="preserve">what curriculum </w:t>
      </w:r>
      <w:bookmarkStart w:id="10" w:name="_Int_JUrp3zSv"/>
      <w:r w:rsidR="008071FB">
        <w:rPr>
          <w:rFonts w:ascii="Calibri" w:eastAsia="Calibri" w:hAnsi="Calibri" w:cs="Calibri"/>
          <w:color w:val="000000" w:themeColor="text1"/>
          <w:sz w:val="22"/>
          <w:szCs w:val="22"/>
        </w:rPr>
        <w:t>is t</w:t>
      </w:r>
      <w:r w:rsidR="00B76373">
        <w:rPr>
          <w:rFonts w:ascii="Calibri" w:eastAsia="Calibri" w:hAnsi="Calibri" w:cs="Calibri"/>
          <w:color w:val="000000" w:themeColor="text1"/>
          <w:sz w:val="22"/>
          <w:szCs w:val="22"/>
        </w:rPr>
        <w:t>aught</w:t>
      </w:r>
      <w:bookmarkEnd w:id="10"/>
      <w:r w:rsidR="009A0DAD">
        <w:rPr>
          <w:rFonts w:ascii="Calibri" w:eastAsia="Calibri" w:hAnsi="Calibri" w:cs="Calibri"/>
          <w:color w:val="000000" w:themeColor="text1"/>
          <w:sz w:val="22"/>
          <w:szCs w:val="22"/>
        </w:rPr>
        <w:t xml:space="preserve"> an</w:t>
      </w:r>
      <w:r w:rsidR="00800640">
        <w:rPr>
          <w:rFonts w:ascii="Calibri" w:eastAsia="Calibri" w:hAnsi="Calibri" w:cs="Calibri"/>
          <w:color w:val="000000" w:themeColor="text1"/>
          <w:sz w:val="22"/>
          <w:szCs w:val="22"/>
        </w:rPr>
        <w:t xml:space="preserve">d what </w:t>
      </w:r>
      <w:r w:rsidR="005207C0">
        <w:rPr>
          <w:rFonts w:ascii="Calibri" w:eastAsia="Calibri" w:hAnsi="Calibri" w:cs="Calibri"/>
          <w:color w:val="000000" w:themeColor="text1"/>
          <w:sz w:val="22"/>
          <w:szCs w:val="22"/>
        </w:rPr>
        <w:t>offices and reso</w:t>
      </w:r>
      <w:r w:rsidR="00EE1448">
        <w:rPr>
          <w:rFonts w:ascii="Calibri" w:eastAsia="Calibri" w:hAnsi="Calibri" w:cs="Calibri"/>
          <w:color w:val="000000" w:themeColor="text1"/>
          <w:sz w:val="22"/>
          <w:szCs w:val="22"/>
        </w:rPr>
        <w:t>urces t</w:t>
      </w:r>
      <w:r w:rsidR="0041684C">
        <w:rPr>
          <w:rFonts w:ascii="Calibri" w:eastAsia="Calibri" w:hAnsi="Calibri" w:cs="Calibri"/>
          <w:color w:val="000000" w:themeColor="text1"/>
          <w:sz w:val="22"/>
          <w:szCs w:val="22"/>
        </w:rPr>
        <w:t xml:space="preserve">o offer their </w:t>
      </w:r>
      <w:r w:rsidR="002E14F2">
        <w:rPr>
          <w:rFonts w:ascii="Calibri" w:eastAsia="Calibri" w:hAnsi="Calibri" w:cs="Calibri"/>
          <w:color w:val="000000" w:themeColor="text1"/>
          <w:sz w:val="22"/>
          <w:szCs w:val="22"/>
        </w:rPr>
        <w:t xml:space="preserve">students, </w:t>
      </w:r>
      <w:r w:rsidR="2D051ED9" w:rsidRPr="4386B12F">
        <w:rPr>
          <w:rFonts w:ascii="Calibri" w:eastAsia="Calibri" w:hAnsi="Calibri" w:cs="Calibri"/>
          <w:color w:val="000000" w:themeColor="text1"/>
          <w:sz w:val="22"/>
          <w:szCs w:val="22"/>
        </w:rPr>
        <w:t>we create a future where campuses include, welcome, and celebrate all identities.</w:t>
      </w:r>
      <w:r w:rsidR="00C975F8" w:rsidRPr="4386B12F">
        <w:rPr>
          <w:rFonts w:ascii="Calibri" w:eastAsia="Calibri" w:hAnsi="Calibri" w:cs="Calibri"/>
          <w:color w:val="000000" w:themeColor="text1"/>
          <w:sz w:val="22"/>
          <w:szCs w:val="22"/>
        </w:rPr>
        <w:t xml:space="preserve"> </w:t>
      </w:r>
    </w:p>
    <w:p w14:paraId="773FFF62" w14:textId="291F1297" w:rsidR="00032A1F" w:rsidRPr="007732F3" w:rsidRDefault="00032A1F" w:rsidP="00032A1F">
      <w:pPr>
        <w:shd w:val="clear" w:color="auto" w:fill="FFFFFF" w:themeFill="background1"/>
        <w:spacing w:after="150"/>
        <w:rPr>
          <w:rFonts w:ascii="Calibri" w:eastAsia="Calibri" w:hAnsi="Calibri" w:cs="Calibri"/>
          <w:b/>
          <w:bCs/>
          <w:color w:val="000000" w:themeColor="text1"/>
          <w:sz w:val="22"/>
          <w:szCs w:val="22"/>
        </w:rPr>
      </w:pPr>
      <w:r w:rsidRPr="4386B12F">
        <w:rPr>
          <w:rFonts w:ascii="Calibri" w:eastAsia="Calibri" w:hAnsi="Calibri" w:cs="Calibri"/>
          <w:b/>
          <w:bCs/>
          <w:color w:val="000000" w:themeColor="text1"/>
          <w:sz w:val="22"/>
          <w:szCs w:val="22"/>
        </w:rPr>
        <w:t>Paragraph 4</w:t>
      </w:r>
      <w:r w:rsidR="00C151A1" w:rsidRPr="4386B12F">
        <w:rPr>
          <w:rFonts w:ascii="Calibri" w:eastAsia="Calibri" w:hAnsi="Calibri" w:cs="Calibri"/>
          <w:b/>
          <w:bCs/>
          <w:color w:val="000000" w:themeColor="text1"/>
          <w:sz w:val="22"/>
          <w:szCs w:val="22"/>
        </w:rPr>
        <w:t>:</w:t>
      </w:r>
      <w:r w:rsidRPr="4386B12F">
        <w:rPr>
          <w:rFonts w:ascii="Calibri" w:eastAsia="Calibri" w:hAnsi="Calibri" w:cs="Calibri"/>
          <w:b/>
          <w:bCs/>
          <w:color w:val="000000" w:themeColor="text1"/>
          <w:sz w:val="22"/>
          <w:szCs w:val="22"/>
        </w:rPr>
        <w:t xml:space="preserve"> Call to Action</w:t>
      </w:r>
    </w:p>
    <w:p w14:paraId="2E5DE120" w14:textId="0EDF0716" w:rsidR="00032A1F" w:rsidRPr="007732F3" w:rsidRDefault="00032A1F" w:rsidP="2392BB5E">
      <w:pPr>
        <w:shd w:val="clear" w:color="auto" w:fill="FFFFFF" w:themeFill="background1"/>
        <w:spacing w:after="150"/>
        <w:rPr>
          <w:rFonts w:ascii="Calibri" w:eastAsia="Calibri" w:hAnsi="Calibri" w:cs="Calibri"/>
          <w:color w:val="FF0000"/>
          <w:sz w:val="22"/>
          <w:szCs w:val="22"/>
        </w:rPr>
      </w:pPr>
      <w:r w:rsidRPr="4386B12F">
        <w:rPr>
          <w:rFonts w:ascii="Calibri" w:eastAsia="Calibri" w:hAnsi="Calibri" w:cs="Calibri"/>
          <w:color w:val="000000" w:themeColor="text1"/>
          <w:sz w:val="22"/>
          <w:szCs w:val="22"/>
        </w:rPr>
        <w:t>On behalf of</w:t>
      </w:r>
      <w:r w:rsidRPr="4386B12F">
        <w:rPr>
          <w:rFonts w:ascii="Calibri" w:eastAsia="Calibri" w:hAnsi="Calibri" w:cs="Calibri"/>
          <w:color w:val="FF0000"/>
          <w:sz w:val="22"/>
          <w:szCs w:val="22"/>
        </w:rPr>
        <w:t xml:space="preserve"> [</w:t>
      </w:r>
      <w:r w:rsidR="00C151A1" w:rsidRPr="4386B12F">
        <w:rPr>
          <w:rFonts w:ascii="Calibri" w:eastAsia="Calibri" w:hAnsi="Calibri" w:cs="Calibri"/>
          <w:color w:val="FF0000"/>
          <w:sz w:val="22"/>
          <w:szCs w:val="22"/>
        </w:rPr>
        <w:t>s</w:t>
      </w:r>
      <w:r w:rsidRPr="4386B12F">
        <w:rPr>
          <w:rFonts w:ascii="Calibri" w:eastAsia="Calibri" w:hAnsi="Calibri" w:cs="Calibri"/>
          <w:color w:val="FF0000"/>
          <w:sz w:val="22"/>
          <w:szCs w:val="22"/>
        </w:rPr>
        <w:t>tate</w:t>
      </w:r>
      <w:r w:rsidR="00C151A1" w:rsidRPr="4386B12F">
        <w:rPr>
          <w:rFonts w:ascii="Calibri" w:eastAsia="Calibri" w:hAnsi="Calibri" w:cs="Calibri"/>
          <w:color w:val="FF0000"/>
          <w:sz w:val="22"/>
          <w:szCs w:val="22"/>
        </w:rPr>
        <w:t>, r</w:t>
      </w:r>
      <w:r w:rsidRPr="4386B12F">
        <w:rPr>
          <w:rFonts w:ascii="Calibri" w:eastAsia="Calibri" w:hAnsi="Calibri" w:cs="Calibri"/>
          <w:color w:val="FF0000"/>
          <w:sz w:val="22"/>
          <w:szCs w:val="22"/>
        </w:rPr>
        <w:t xml:space="preserve">egional </w:t>
      </w:r>
      <w:r w:rsidR="00C151A1" w:rsidRPr="4386B12F">
        <w:rPr>
          <w:rFonts w:ascii="Calibri" w:eastAsia="Calibri" w:hAnsi="Calibri" w:cs="Calibri"/>
          <w:color w:val="FF0000"/>
          <w:sz w:val="22"/>
          <w:szCs w:val="22"/>
        </w:rPr>
        <w:t>a</w:t>
      </w:r>
      <w:r w:rsidRPr="4386B12F">
        <w:rPr>
          <w:rFonts w:ascii="Calibri" w:eastAsia="Calibri" w:hAnsi="Calibri" w:cs="Calibri"/>
          <w:color w:val="FF0000"/>
          <w:sz w:val="22"/>
          <w:szCs w:val="22"/>
        </w:rPr>
        <w:t>ssociation</w:t>
      </w:r>
      <w:r w:rsidR="00C151A1" w:rsidRPr="4386B12F">
        <w:rPr>
          <w:rFonts w:ascii="Calibri" w:eastAsia="Calibri" w:hAnsi="Calibri" w:cs="Calibri"/>
          <w:color w:val="FF0000"/>
          <w:sz w:val="22"/>
          <w:szCs w:val="22"/>
        </w:rPr>
        <w:t>,</w:t>
      </w:r>
      <w:r w:rsidRPr="4386B12F">
        <w:rPr>
          <w:rFonts w:ascii="Calibri" w:eastAsia="Calibri" w:hAnsi="Calibri" w:cs="Calibri"/>
          <w:color w:val="FF0000"/>
          <w:sz w:val="22"/>
          <w:szCs w:val="22"/>
        </w:rPr>
        <w:t xml:space="preserve"> or </w:t>
      </w:r>
      <w:r w:rsidR="00C151A1" w:rsidRPr="4386B12F">
        <w:rPr>
          <w:rFonts w:ascii="Calibri" w:eastAsia="Calibri" w:hAnsi="Calibri" w:cs="Calibri"/>
          <w:color w:val="FF0000"/>
          <w:sz w:val="22"/>
          <w:szCs w:val="22"/>
        </w:rPr>
        <w:t>i</w:t>
      </w:r>
      <w:r w:rsidRPr="4386B12F">
        <w:rPr>
          <w:rFonts w:ascii="Calibri" w:eastAsia="Calibri" w:hAnsi="Calibri" w:cs="Calibri"/>
          <w:color w:val="FF0000"/>
          <w:sz w:val="22"/>
          <w:szCs w:val="22"/>
        </w:rPr>
        <w:t>nstitution</w:t>
      </w:r>
      <w:r w:rsidR="00C151A1" w:rsidRPr="4386B12F">
        <w:rPr>
          <w:rFonts w:ascii="Calibri" w:eastAsia="Calibri" w:hAnsi="Calibri" w:cs="Calibri"/>
          <w:color w:val="FF0000"/>
          <w:sz w:val="22"/>
          <w:szCs w:val="22"/>
        </w:rPr>
        <w:t>/</w:t>
      </w:r>
      <w:r w:rsidRPr="4386B12F">
        <w:rPr>
          <w:rFonts w:ascii="Calibri" w:eastAsia="Calibri" w:hAnsi="Calibri" w:cs="Calibri"/>
          <w:color w:val="FF0000"/>
          <w:sz w:val="22"/>
          <w:szCs w:val="22"/>
        </w:rPr>
        <w:t>occupation or relation to issue]</w:t>
      </w:r>
      <w:r w:rsidRPr="4386B12F">
        <w:rPr>
          <w:rFonts w:ascii="Calibri" w:eastAsia="Calibri" w:hAnsi="Calibri" w:cs="Calibri"/>
          <w:color w:val="000000" w:themeColor="text1"/>
          <w:sz w:val="22"/>
          <w:szCs w:val="22"/>
        </w:rPr>
        <w:t xml:space="preserve">, </w:t>
      </w:r>
      <w:r w:rsidR="00C151A1" w:rsidRPr="4386B12F">
        <w:rPr>
          <w:rFonts w:ascii="Calibri" w:eastAsia="Calibri" w:hAnsi="Calibri" w:cs="Calibri"/>
          <w:color w:val="000000" w:themeColor="text1"/>
          <w:sz w:val="22"/>
          <w:szCs w:val="22"/>
        </w:rPr>
        <w:t xml:space="preserve">I </w:t>
      </w:r>
      <w:r w:rsidRPr="4386B12F">
        <w:rPr>
          <w:rFonts w:ascii="Calibri" w:eastAsia="Calibri" w:hAnsi="Calibri" w:cs="Calibri"/>
          <w:color w:val="000000" w:themeColor="text1"/>
          <w:sz w:val="22"/>
          <w:szCs w:val="22"/>
        </w:rPr>
        <w:t xml:space="preserve">write to </w:t>
      </w:r>
      <w:r w:rsidR="00C151A1" w:rsidRPr="4386B12F">
        <w:rPr>
          <w:rFonts w:ascii="Calibri" w:eastAsia="Calibri" w:hAnsi="Calibri" w:cs="Calibri"/>
          <w:color w:val="FF0000"/>
          <w:sz w:val="22"/>
          <w:szCs w:val="22"/>
        </w:rPr>
        <w:t>[</w:t>
      </w:r>
      <w:r w:rsidRPr="4386B12F">
        <w:rPr>
          <w:rFonts w:ascii="Calibri" w:eastAsia="Calibri" w:hAnsi="Calibri" w:cs="Calibri"/>
          <w:color w:val="FF0000"/>
          <w:sz w:val="22"/>
          <w:szCs w:val="22"/>
        </w:rPr>
        <w:t>oppose</w:t>
      </w:r>
      <w:r w:rsidR="00C151A1" w:rsidRPr="4386B12F">
        <w:rPr>
          <w:rFonts w:ascii="Calibri" w:eastAsia="Calibri" w:hAnsi="Calibri" w:cs="Calibri"/>
          <w:color w:val="FF0000"/>
          <w:sz w:val="22"/>
          <w:szCs w:val="22"/>
        </w:rPr>
        <w:t xml:space="preserve">, </w:t>
      </w:r>
      <w:r w:rsidRPr="4386B12F">
        <w:rPr>
          <w:rFonts w:ascii="Calibri" w:eastAsia="Calibri" w:hAnsi="Calibri" w:cs="Calibri"/>
          <w:color w:val="FF0000"/>
          <w:sz w:val="22"/>
          <w:szCs w:val="22"/>
        </w:rPr>
        <w:t>amend</w:t>
      </w:r>
      <w:r w:rsidR="00C151A1" w:rsidRPr="4386B12F">
        <w:rPr>
          <w:rFonts w:ascii="Calibri" w:eastAsia="Calibri" w:hAnsi="Calibri" w:cs="Calibri"/>
          <w:color w:val="FF0000"/>
          <w:sz w:val="22"/>
          <w:szCs w:val="22"/>
        </w:rPr>
        <w:t>,</w:t>
      </w:r>
      <w:r w:rsidRPr="4386B12F">
        <w:rPr>
          <w:rFonts w:ascii="Calibri" w:eastAsia="Calibri" w:hAnsi="Calibri" w:cs="Calibri"/>
          <w:color w:val="FF0000"/>
          <w:sz w:val="22"/>
          <w:szCs w:val="22"/>
        </w:rPr>
        <w:t xml:space="preserve"> or remove a certain section of </w:t>
      </w:r>
      <w:r w:rsidR="51FAD6C4" w:rsidRPr="4386B12F">
        <w:rPr>
          <w:rFonts w:ascii="Calibri" w:eastAsia="Calibri" w:hAnsi="Calibri" w:cs="Calibri"/>
          <w:color w:val="FF0000"/>
          <w:sz w:val="22"/>
          <w:szCs w:val="22"/>
        </w:rPr>
        <w:t>bill name</w:t>
      </w:r>
      <w:r w:rsidRPr="4386B12F">
        <w:rPr>
          <w:rFonts w:ascii="Calibri" w:eastAsia="Calibri" w:hAnsi="Calibri" w:cs="Calibri"/>
          <w:color w:val="FF0000"/>
          <w:sz w:val="22"/>
          <w:szCs w:val="22"/>
        </w:rPr>
        <w:t>]. [</w:t>
      </w:r>
      <w:r w:rsidR="00C151A1" w:rsidRPr="4386B12F">
        <w:rPr>
          <w:rFonts w:ascii="Calibri" w:eastAsia="Calibri" w:hAnsi="Calibri" w:cs="Calibri"/>
          <w:color w:val="FF0000"/>
          <w:sz w:val="22"/>
          <w:szCs w:val="22"/>
        </w:rPr>
        <w:t>If needed for context, share one sentence describing your</w:t>
      </w:r>
      <w:r w:rsidRPr="4386B12F">
        <w:rPr>
          <w:rFonts w:ascii="Calibri" w:eastAsia="Calibri" w:hAnsi="Calibri" w:cs="Calibri"/>
          <w:color w:val="FF0000"/>
          <w:sz w:val="22"/>
          <w:szCs w:val="22"/>
        </w:rPr>
        <w:t xml:space="preserve"> </w:t>
      </w:r>
      <w:bookmarkStart w:id="11" w:name="_Int_wKLJ77gy"/>
      <w:proofErr w:type="gramStart"/>
      <w:r w:rsidRPr="4386B12F">
        <w:rPr>
          <w:rFonts w:ascii="Calibri" w:eastAsia="Calibri" w:hAnsi="Calibri" w:cs="Calibri"/>
          <w:color w:val="FF0000"/>
          <w:sz w:val="22"/>
          <w:szCs w:val="22"/>
        </w:rPr>
        <w:t>organization</w:t>
      </w:r>
      <w:r w:rsidR="00C151A1" w:rsidRPr="4386B12F">
        <w:rPr>
          <w:rFonts w:ascii="Calibri" w:eastAsia="Calibri" w:hAnsi="Calibri" w:cs="Calibri"/>
          <w:color w:val="FF0000"/>
          <w:sz w:val="22"/>
          <w:szCs w:val="22"/>
        </w:rPr>
        <w:t>’s</w:t>
      </w:r>
      <w:bookmarkEnd w:id="11"/>
      <w:proofErr w:type="gramEnd"/>
      <w:r w:rsidRPr="4386B12F">
        <w:rPr>
          <w:rFonts w:ascii="Calibri" w:eastAsia="Calibri" w:hAnsi="Calibri" w:cs="Calibri"/>
          <w:color w:val="FF0000"/>
          <w:sz w:val="22"/>
          <w:szCs w:val="22"/>
        </w:rPr>
        <w:t xml:space="preserve"> or institution</w:t>
      </w:r>
      <w:r w:rsidR="00C151A1" w:rsidRPr="4386B12F">
        <w:rPr>
          <w:rFonts w:ascii="Calibri" w:eastAsia="Calibri" w:hAnsi="Calibri" w:cs="Calibri"/>
          <w:color w:val="FF0000"/>
          <w:sz w:val="22"/>
          <w:szCs w:val="22"/>
        </w:rPr>
        <w:t>’s</w:t>
      </w:r>
      <w:r w:rsidRPr="4386B12F">
        <w:rPr>
          <w:rFonts w:ascii="Calibri" w:eastAsia="Calibri" w:hAnsi="Calibri" w:cs="Calibri"/>
          <w:color w:val="FF0000"/>
          <w:sz w:val="22"/>
          <w:szCs w:val="22"/>
        </w:rPr>
        <w:t xml:space="preserve"> </w:t>
      </w:r>
      <w:r w:rsidR="3806A5B5" w:rsidRPr="4386B12F">
        <w:rPr>
          <w:rFonts w:ascii="Calibri" w:eastAsia="Calibri" w:hAnsi="Calibri" w:cs="Calibri"/>
          <w:color w:val="FF0000"/>
          <w:sz w:val="22"/>
          <w:szCs w:val="22"/>
        </w:rPr>
        <w:t>mission</w:t>
      </w:r>
      <w:r w:rsidR="00C151A1" w:rsidRPr="4386B12F">
        <w:rPr>
          <w:rFonts w:ascii="Calibri" w:eastAsia="Calibri" w:hAnsi="Calibri" w:cs="Calibri"/>
          <w:color w:val="FF0000"/>
          <w:sz w:val="22"/>
          <w:szCs w:val="22"/>
        </w:rPr>
        <w:t xml:space="preserve"> or purpose</w:t>
      </w:r>
      <w:r w:rsidRPr="4386B12F">
        <w:rPr>
          <w:rFonts w:ascii="Calibri" w:eastAsia="Calibri" w:hAnsi="Calibri" w:cs="Calibri"/>
          <w:color w:val="FF0000"/>
          <w:sz w:val="22"/>
          <w:szCs w:val="22"/>
        </w:rPr>
        <w:t>].</w:t>
      </w:r>
    </w:p>
    <w:p w14:paraId="3AE60230" w14:textId="4105C14E" w:rsidR="2392BB5E" w:rsidRDefault="00705F73" w:rsidP="2392BB5E">
      <w:pPr>
        <w:shd w:val="clear" w:color="auto" w:fill="FFFFFF" w:themeFill="background1"/>
        <w:spacing w:after="150"/>
        <w:rPr>
          <w:rFonts w:ascii="Calibri" w:eastAsia="Calibri" w:hAnsi="Calibri" w:cs="Calibri"/>
          <w:color w:val="000000" w:themeColor="text1"/>
          <w:sz w:val="22"/>
          <w:szCs w:val="22"/>
        </w:rPr>
      </w:pPr>
      <w:r w:rsidRPr="4CB6A28D">
        <w:rPr>
          <w:rFonts w:ascii="Calibri" w:eastAsia="Calibri" w:hAnsi="Calibri" w:cs="Calibri"/>
          <w:color w:val="FF0000"/>
          <w:sz w:val="22"/>
          <w:szCs w:val="22"/>
        </w:rPr>
        <w:t>[B</w:t>
      </w:r>
      <w:r w:rsidR="412B1EA0" w:rsidRPr="4CB6A28D">
        <w:rPr>
          <w:rFonts w:ascii="Calibri" w:eastAsia="Calibri" w:hAnsi="Calibri" w:cs="Calibri"/>
          <w:color w:val="FF0000"/>
          <w:sz w:val="22"/>
          <w:szCs w:val="22"/>
        </w:rPr>
        <w:t>ill name</w:t>
      </w:r>
      <w:r w:rsidRPr="4CB6A28D">
        <w:rPr>
          <w:rFonts w:ascii="Calibri" w:eastAsia="Calibri" w:hAnsi="Calibri" w:cs="Calibri"/>
          <w:color w:val="FF0000"/>
          <w:sz w:val="22"/>
          <w:szCs w:val="22"/>
        </w:rPr>
        <w:t xml:space="preserve">] </w:t>
      </w:r>
      <w:r w:rsidR="00A56F6D" w:rsidRPr="4CB6A28D">
        <w:rPr>
          <w:rFonts w:ascii="Calibri" w:eastAsia="Calibri" w:hAnsi="Calibri" w:cs="Calibri"/>
          <w:color w:val="000000" w:themeColor="text1"/>
          <w:sz w:val="22"/>
          <w:szCs w:val="22"/>
        </w:rPr>
        <w:t xml:space="preserve">is </w:t>
      </w:r>
      <w:r w:rsidRPr="4CB6A28D">
        <w:rPr>
          <w:rFonts w:ascii="Calibri" w:eastAsia="Calibri" w:hAnsi="Calibri" w:cs="Calibri"/>
          <w:color w:val="000000" w:themeColor="text1"/>
          <w:sz w:val="22"/>
          <w:szCs w:val="22"/>
        </w:rPr>
        <w:t>not only</w:t>
      </w:r>
      <w:r w:rsidR="00C151A1" w:rsidRPr="4CB6A28D">
        <w:rPr>
          <w:rFonts w:ascii="Calibri" w:eastAsia="Calibri" w:hAnsi="Calibri" w:cs="Calibri"/>
          <w:color w:val="000000" w:themeColor="text1"/>
          <w:sz w:val="22"/>
          <w:szCs w:val="22"/>
        </w:rPr>
        <w:t xml:space="preserve"> </w:t>
      </w:r>
      <w:r w:rsidRPr="4CB6A28D">
        <w:rPr>
          <w:rFonts w:ascii="Calibri" w:eastAsia="Calibri" w:hAnsi="Calibri" w:cs="Calibri"/>
          <w:color w:val="000000" w:themeColor="text1"/>
          <w:sz w:val="22"/>
          <w:szCs w:val="22"/>
        </w:rPr>
        <w:t xml:space="preserve">an attack on </w:t>
      </w:r>
      <w:bookmarkStart w:id="12" w:name="_Int_e3G986L7"/>
      <w:r w:rsidR="009862CA" w:rsidRPr="4CB6A28D">
        <w:rPr>
          <w:rFonts w:ascii="Calibri" w:eastAsia="Calibri" w:hAnsi="Calibri" w:cs="Calibri"/>
          <w:color w:val="000000" w:themeColor="text1"/>
          <w:sz w:val="22"/>
          <w:szCs w:val="22"/>
        </w:rPr>
        <w:t>su</w:t>
      </w:r>
      <w:r w:rsidR="00333B0F" w:rsidRPr="4CB6A28D">
        <w:rPr>
          <w:rFonts w:ascii="Calibri" w:eastAsia="Calibri" w:hAnsi="Calibri" w:cs="Calibri"/>
          <w:color w:val="000000" w:themeColor="text1"/>
          <w:sz w:val="22"/>
          <w:szCs w:val="22"/>
        </w:rPr>
        <w:t>pports</w:t>
      </w:r>
      <w:bookmarkEnd w:id="12"/>
      <w:r w:rsidRPr="4CB6A28D">
        <w:rPr>
          <w:rFonts w:ascii="Calibri" w:eastAsia="Calibri" w:hAnsi="Calibri" w:cs="Calibri"/>
          <w:color w:val="000000" w:themeColor="text1"/>
          <w:sz w:val="22"/>
          <w:szCs w:val="22"/>
        </w:rPr>
        <w:t xml:space="preserve"> that have long supported </w:t>
      </w:r>
      <w:bookmarkStart w:id="13" w:name="_Int_yjW3dzzj"/>
      <w:r w:rsidRPr="4CB6A28D">
        <w:rPr>
          <w:rFonts w:ascii="Calibri" w:eastAsia="Calibri" w:hAnsi="Calibri" w:cs="Calibri"/>
          <w:color w:val="000000" w:themeColor="text1"/>
          <w:sz w:val="22"/>
          <w:szCs w:val="22"/>
        </w:rPr>
        <w:t>students, but</w:t>
      </w:r>
      <w:bookmarkEnd w:id="13"/>
      <w:r w:rsidRPr="4CB6A28D">
        <w:rPr>
          <w:rFonts w:ascii="Calibri" w:eastAsia="Calibri" w:hAnsi="Calibri" w:cs="Calibri"/>
          <w:color w:val="000000" w:themeColor="text1"/>
          <w:sz w:val="22"/>
          <w:szCs w:val="22"/>
        </w:rPr>
        <w:t xml:space="preserve"> also undermines the future of our </w:t>
      </w:r>
      <w:r w:rsidR="00210324" w:rsidRPr="4CB6A28D">
        <w:rPr>
          <w:rFonts w:ascii="Calibri" w:eastAsia="Calibri" w:hAnsi="Calibri" w:cs="Calibri"/>
          <w:color w:val="000000" w:themeColor="text1"/>
          <w:sz w:val="22"/>
          <w:szCs w:val="22"/>
        </w:rPr>
        <w:t>unique</w:t>
      </w:r>
      <w:r w:rsidRPr="4CB6A28D">
        <w:rPr>
          <w:rFonts w:ascii="Calibri" w:eastAsia="Calibri" w:hAnsi="Calibri" w:cs="Calibri"/>
          <w:color w:val="000000" w:themeColor="text1"/>
          <w:sz w:val="22"/>
          <w:szCs w:val="22"/>
        </w:rPr>
        <w:t xml:space="preserve"> student body</w:t>
      </w:r>
      <w:r w:rsidR="00C151A1" w:rsidRPr="4CB6A28D">
        <w:rPr>
          <w:rFonts w:ascii="Calibri" w:eastAsia="Calibri" w:hAnsi="Calibri" w:cs="Calibri"/>
          <w:color w:val="000000" w:themeColor="text1"/>
          <w:sz w:val="22"/>
          <w:szCs w:val="22"/>
        </w:rPr>
        <w:t xml:space="preserve"> —</w:t>
      </w:r>
      <w:r w:rsidRPr="4CB6A28D">
        <w:rPr>
          <w:rFonts w:ascii="Calibri" w:eastAsia="Calibri" w:hAnsi="Calibri" w:cs="Calibri"/>
          <w:color w:val="000000" w:themeColor="text1"/>
          <w:sz w:val="22"/>
          <w:szCs w:val="22"/>
        </w:rPr>
        <w:t xml:space="preserve"> particularly Generation Z, </w:t>
      </w:r>
      <w:r w:rsidR="00071CE9" w:rsidRPr="4CB6A28D">
        <w:rPr>
          <w:rFonts w:ascii="Calibri" w:eastAsia="Calibri" w:hAnsi="Calibri" w:cs="Calibri"/>
          <w:color w:val="000000" w:themeColor="text1"/>
          <w:sz w:val="22"/>
          <w:szCs w:val="22"/>
        </w:rPr>
        <w:t>who</w:t>
      </w:r>
      <w:r w:rsidRPr="4CB6A28D">
        <w:rPr>
          <w:rFonts w:ascii="Calibri" w:eastAsia="Calibri" w:hAnsi="Calibri" w:cs="Calibri"/>
          <w:color w:val="000000" w:themeColor="text1"/>
          <w:sz w:val="22"/>
          <w:szCs w:val="22"/>
        </w:rPr>
        <w:t xml:space="preserve"> </w:t>
      </w:r>
      <w:hyperlink r:id="rId19">
        <w:r w:rsidR="005F2E4C" w:rsidRPr="4CB6A28D">
          <w:rPr>
            <w:rStyle w:val="Hyperlink"/>
            <w:rFonts w:ascii="Calibri" w:eastAsia="Calibri" w:hAnsi="Calibri" w:cs="Calibri"/>
            <w:sz w:val="22"/>
            <w:szCs w:val="22"/>
          </w:rPr>
          <w:t>are more diverse</w:t>
        </w:r>
      </w:hyperlink>
      <w:r w:rsidRPr="4CB6A28D">
        <w:rPr>
          <w:rFonts w:ascii="Calibri" w:eastAsia="Calibri" w:hAnsi="Calibri" w:cs="Calibri"/>
          <w:color w:val="000000" w:themeColor="text1"/>
          <w:sz w:val="22"/>
          <w:szCs w:val="22"/>
        </w:rPr>
        <w:t xml:space="preserve"> </w:t>
      </w:r>
      <w:r w:rsidR="00931520" w:rsidRPr="4CB6A28D">
        <w:rPr>
          <w:rFonts w:ascii="Calibri" w:eastAsia="Calibri" w:hAnsi="Calibri" w:cs="Calibri"/>
          <w:color w:val="000000" w:themeColor="text1"/>
          <w:sz w:val="22"/>
          <w:szCs w:val="22"/>
        </w:rPr>
        <w:t>than any previous generation.</w:t>
      </w:r>
      <w:r w:rsidRPr="4CB6A28D">
        <w:rPr>
          <w:rFonts w:ascii="Calibri" w:eastAsia="Calibri" w:hAnsi="Calibri" w:cs="Calibri"/>
          <w:color w:val="000000" w:themeColor="text1"/>
          <w:sz w:val="22"/>
          <w:szCs w:val="22"/>
        </w:rPr>
        <w:t xml:space="preserve"> The passage of this bill would erode the progress made in creating campuses </w:t>
      </w:r>
      <w:r w:rsidR="003019D4" w:rsidRPr="4CB6A28D">
        <w:rPr>
          <w:rFonts w:ascii="Calibri" w:eastAsia="Calibri" w:hAnsi="Calibri" w:cs="Calibri"/>
          <w:color w:val="000000" w:themeColor="text1"/>
          <w:sz w:val="22"/>
          <w:szCs w:val="22"/>
        </w:rPr>
        <w:t xml:space="preserve">that </w:t>
      </w:r>
      <w:r w:rsidR="001F09A6" w:rsidRPr="4CB6A28D">
        <w:rPr>
          <w:rFonts w:ascii="Calibri" w:eastAsia="Calibri" w:hAnsi="Calibri" w:cs="Calibri"/>
          <w:color w:val="000000" w:themeColor="text1"/>
          <w:sz w:val="22"/>
          <w:szCs w:val="22"/>
        </w:rPr>
        <w:t>offer</w:t>
      </w:r>
      <w:r w:rsidRPr="4CB6A28D">
        <w:rPr>
          <w:rFonts w:ascii="Calibri" w:eastAsia="Calibri" w:hAnsi="Calibri" w:cs="Calibri"/>
          <w:color w:val="000000" w:themeColor="text1"/>
          <w:sz w:val="22"/>
          <w:szCs w:val="22"/>
        </w:rPr>
        <w:t xml:space="preserve"> students </w:t>
      </w:r>
      <w:r w:rsidR="00B91B08" w:rsidRPr="4CB6A28D">
        <w:rPr>
          <w:rFonts w:ascii="Calibri" w:eastAsia="Calibri" w:hAnsi="Calibri" w:cs="Calibri"/>
          <w:color w:val="000000" w:themeColor="text1"/>
          <w:sz w:val="22"/>
          <w:szCs w:val="22"/>
        </w:rPr>
        <w:t>equal</w:t>
      </w:r>
      <w:r w:rsidRPr="4CB6A28D">
        <w:rPr>
          <w:rFonts w:ascii="Calibri" w:eastAsia="Calibri" w:hAnsi="Calibri" w:cs="Calibri"/>
          <w:color w:val="000000" w:themeColor="text1"/>
          <w:sz w:val="22"/>
          <w:szCs w:val="22"/>
        </w:rPr>
        <w:t xml:space="preserve"> opportunity to learn in an environment that values all identities</w:t>
      </w:r>
      <w:r w:rsidR="00032A1F" w:rsidRPr="4CB6A28D">
        <w:rPr>
          <w:rFonts w:ascii="Calibri" w:eastAsia="Calibri" w:hAnsi="Calibri" w:cs="Calibri"/>
          <w:color w:val="000000" w:themeColor="text1"/>
          <w:sz w:val="22"/>
          <w:szCs w:val="22"/>
        </w:rPr>
        <w:t xml:space="preserve">. </w:t>
      </w:r>
      <w:r w:rsidR="00E54180" w:rsidRPr="4CB6A28D">
        <w:rPr>
          <w:rFonts w:ascii="Calibri" w:eastAsia="Calibri" w:hAnsi="Calibri" w:cs="Calibri"/>
          <w:color w:val="000000" w:themeColor="text1"/>
          <w:sz w:val="22"/>
          <w:szCs w:val="22"/>
        </w:rPr>
        <w:t>The</w:t>
      </w:r>
      <w:r w:rsidR="00032A1F" w:rsidRPr="4CB6A28D">
        <w:rPr>
          <w:rFonts w:ascii="Calibri" w:eastAsia="Calibri" w:hAnsi="Calibri" w:cs="Calibri"/>
          <w:color w:val="000000" w:themeColor="text1"/>
          <w:sz w:val="22"/>
          <w:szCs w:val="22"/>
        </w:rPr>
        <w:t xml:space="preserve"> initiatives </w:t>
      </w:r>
      <w:r w:rsidR="006503EA" w:rsidRPr="4CB6A28D">
        <w:rPr>
          <w:rFonts w:ascii="Calibri" w:eastAsia="Calibri" w:hAnsi="Calibri" w:cs="Calibri"/>
          <w:color w:val="000000" w:themeColor="text1"/>
          <w:sz w:val="22"/>
          <w:szCs w:val="22"/>
        </w:rPr>
        <w:t>th</w:t>
      </w:r>
      <w:r w:rsidR="00142743" w:rsidRPr="4CB6A28D">
        <w:rPr>
          <w:rFonts w:ascii="Calibri" w:eastAsia="Calibri" w:hAnsi="Calibri" w:cs="Calibri"/>
          <w:color w:val="000000" w:themeColor="text1"/>
          <w:sz w:val="22"/>
          <w:szCs w:val="22"/>
        </w:rPr>
        <w:t>is bill seeks to</w:t>
      </w:r>
      <w:r w:rsidR="00871729" w:rsidRPr="4CB6A28D">
        <w:rPr>
          <w:rFonts w:ascii="Calibri" w:eastAsia="Calibri" w:hAnsi="Calibri" w:cs="Calibri"/>
          <w:color w:val="000000" w:themeColor="text1"/>
          <w:sz w:val="22"/>
          <w:szCs w:val="22"/>
        </w:rPr>
        <w:t xml:space="preserve"> overturn</w:t>
      </w:r>
      <w:r w:rsidR="00032A1F" w:rsidRPr="4CB6A28D">
        <w:rPr>
          <w:rFonts w:ascii="Calibri" w:eastAsia="Calibri" w:hAnsi="Calibri" w:cs="Calibri"/>
          <w:color w:val="000000" w:themeColor="text1"/>
          <w:sz w:val="22"/>
          <w:szCs w:val="22"/>
        </w:rPr>
        <w:t xml:space="preserve"> ensure</w:t>
      </w:r>
      <w:r w:rsidR="002A716A" w:rsidRPr="4CB6A28D">
        <w:rPr>
          <w:rFonts w:ascii="Calibri" w:eastAsia="Calibri" w:hAnsi="Calibri" w:cs="Calibri"/>
          <w:color w:val="000000" w:themeColor="text1"/>
          <w:sz w:val="22"/>
          <w:szCs w:val="22"/>
        </w:rPr>
        <w:t>s</w:t>
      </w:r>
      <w:r w:rsidR="00032A1F" w:rsidRPr="4CB6A28D">
        <w:rPr>
          <w:rFonts w:ascii="Calibri" w:eastAsia="Calibri" w:hAnsi="Calibri" w:cs="Calibri"/>
          <w:color w:val="000000" w:themeColor="text1"/>
          <w:sz w:val="22"/>
          <w:szCs w:val="22"/>
        </w:rPr>
        <w:t xml:space="preserve"> all student</w:t>
      </w:r>
      <w:r w:rsidR="00F266A3" w:rsidRPr="4CB6A28D">
        <w:rPr>
          <w:rFonts w:ascii="Calibri" w:eastAsia="Calibri" w:hAnsi="Calibri" w:cs="Calibri"/>
          <w:color w:val="000000" w:themeColor="text1"/>
          <w:sz w:val="22"/>
          <w:szCs w:val="22"/>
        </w:rPr>
        <w:t>s</w:t>
      </w:r>
      <w:r w:rsidR="00032A1F" w:rsidRPr="4CB6A28D">
        <w:rPr>
          <w:rFonts w:ascii="Calibri" w:eastAsia="Calibri" w:hAnsi="Calibri" w:cs="Calibri"/>
          <w:color w:val="000000" w:themeColor="text1"/>
          <w:sz w:val="22"/>
          <w:szCs w:val="22"/>
        </w:rPr>
        <w:t xml:space="preserve"> have equ</w:t>
      </w:r>
      <w:r w:rsidR="00821331" w:rsidRPr="4CB6A28D">
        <w:rPr>
          <w:rFonts w:ascii="Calibri" w:eastAsia="Calibri" w:hAnsi="Calibri" w:cs="Calibri"/>
          <w:color w:val="000000" w:themeColor="text1"/>
          <w:sz w:val="22"/>
          <w:szCs w:val="22"/>
        </w:rPr>
        <w:t>al</w:t>
      </w:r>
      <w:r w:rsidR="00032A1F" w:rsidRPr="4CB6A28D">
        <w:rPr>
          <w:rFonts w:ascii="Calibri" w:eastAsia="Calibri" w:hAnsi="Calibri" w:cs="Calibri"/>
          <w:color w:val="000000" w:themeColor="text1"/>
          <w:sz w:val="22"/>
          <w:szCs w:val="22"/>
        </w:rPr>
        <w:t xml:space="preserve"> access to an education,</w:t>
      </w:r>
      <w:r w:rsidR="00C124DB" w:rsidRPr="4CB6A28D">
        <w:rPr>
          <w:rFonts w:ascii="Calibri" w:eastAsia="Calibri" w:hAnsi="Calibri" w:cs="Calibri"/>
          <w:color w:val="000000" w:themeColor="text1"/>
          <w:sz w:val="22"/>
          <w:szCs w:val="22"/>
        </w:rPr>
        <w:t xml:space="preserve"> therefore</w:t>
      </w:r>
      <w:r w:rsidR="00032A1F" w:rsidRPr="4CB6A28D">
        <w:rPr>
          <w:rFonts w:ascii="Calibri" w:eastAsia="Calibri" w:hAnsi="Calibri" w:cs="Calibri"/>
          <w:color w:val="000000" w:themeColor="text1"/>
          <w:sz w:val="22"/>
          <w:szCs w:val="22"/>
        </w:rPr>
        <w:t xml:space="preserve"> </w:t>
      </w:r>
      <w:hyperlink r:id="rId20">
        <w:r w:rsidR="00032A1F" w:rsidRPr="4CB6A28D">
          <w:rPr>
            <w:rStyle w:val="Hyperlink"/>
            <w:rFonts w:ascii="Calibri" w:eastAsia="Calibri" w:hAnsi="Calibri" w:cs="Calibri"/>
            <w:sz w:val="22"/>
            <w:szCs w:val="22"/>
          </w:rPr>
          <w:t xml:space="preserve">supporting </w:t>
        </w:r>
        <w:r w:rsidR="00032A1F" w:rsidRPr="4CB6A28D">
          <w:rPr>
            <w:rStyle w:val="Hyperlink"/>
            <w:rFonts w:ascii="Calibri" w:eastAsia="Calibri" w:hAnsi="Calibri" w:cs="Calibri"/>
            <w:color w:val="FF0000"/>
            <w:sz w:val="22"/>
            <w:szCs w:val="22"/>
          </w:rPr>
          <w:t>[total number of postsecondary students]</w:t>
        </w:r>
      </w:hyperlink>
      <w:r w:rsidR="00032A1F" w:rsidRPr="4CB6A28D">
        <w:rPr>
          <w:rFonts w:ascii="Calibri" w:eastAsia="Calibri" w:hAnsi="Calibri" w:cs="Calibri"/>
          <w:color w:val="FF0000"/>
          <w:sz w:val="22"/>
          <w:szCs w:val="22"/>
        </w:rPr>
        <w:t xml:space="preserve"> </w:t>
      </w:r>
      <w:r w:rsidR="00032A1F" w:rsidRPr="4CB6A28D">
        <w:rPr>
          <w:rFonts w:ascii="Calibri" w:eastAsia="Calibri" w:hAnsi="Calibri" w:cs="Calibri"/>
          <w:color w:val="000000" w:themeColor="text1"/>
          <w:sz w:val="22"/>
          <w:szCs w:val="22"/>
        </w:rPr>
        <w:t>students at</w:t>
      </w:r>
      <w:r w:rsidR="00032A1F" w:rsidRPr="4CB6A28D">
        <w:rPr>
          <w:rFonts w:ascii="Calibri" w:eastAsia="Calibri" w:hAnsi="Calibri" w:cs="Calibri"/>
          <w:color w:val="FF0000"/>
          <w:sz w:val="22"/>
          <w:szCs w:val="22"/>
        </w:rPr>
        <w:t xml:space="preserve"> [total number of institutions] </w:t>
      </w:r>
      <w:r w:rsidR="00032A1F" w:rsidRPr="4CB6A28D">
        <w:rPr>
          <w:rFonts w:ascii="Calibri" w:eastAsia="Calibri" w:hAnsi="Calibri" w:cs="Calibri"/>
          <w:color w:val="000000" w:themeColor="text1"/>
          <w:sz w:val="22"/>
          <w:szCs w:val="22"/>
        </w:rPr>
        <w:t>institutions of higher education within</w:t>
      </w:r>
      <w:r w:rsidR="00032A1F" w:rsidRPr="4CB6A28D">
        <w:rPr>
          <w:rFonts w:ascii="Calibri" w:eastAsia="Calibri" w:hAnsi="Calibri" w:cs="Calibri"/>
          <w:color w:val="FF0000"/>
          <w:sz w:val="22"/>
          <w:szCs w:val="22"/>
        </w:rPr>
        <w:t xml:space="preserve"> [</w:t>
      </w:r>
      <w:r w:rsidR="6A5555F1" w:rsidRPr="4CB6A28D">
        <w:rPr>
          <w:rFonts w:ascii="Calibri" w:eastAsia="Calibri" w:hAnsi="Calibri" w:cs="Calibri"/>
          <w:color w:val="FF0000"/>
          <w:sz w:val="22"/>
          <w:szCs w:val="22"/>
        </w:rPr>
        <w:t>name of state</w:t>
      </w:r>
      <w:r w:rsidR="00032A1F" w:rsidRPr="4CB6A28D">
        <w:rPr>
          <w:rFonts w:ascii="Calibri" w:eastAsia="Calibri" w:hAnsi="Calibri" w:cs="Calibri"/>
          <w:color w:val="FF0000"/>
          <w:sz w:val="22"/>
          <w:szCs w:val="22"/>
        </w:rPr>
        <w:t>]</w:t>
      </w:r>
      <w:r w:rsidR="08324C38" w:rsidRPr="4CB6A28D">
        <w:rPr>
          <w:rFonts w:ascii="Calibri" w:eastAsia="Calibri" w:hAnsi="Calibri" w:cs="Calibri"/>
          <w:color w:val="FF0000"/>
          <w:sz w:val="22"/>
          <w:szCs w:val="22"/>
        </w:rPr>
        <w:t xml:space="preserve">. </w:t>
      </w:r>
      <w:r w:rsidR="00032A1F" w:rsidRPr="4CB6A28D">
        <w:rPr>
          <w:rFonts w:ascii="Calibri" w:eastAsia="Calibri" w:hAnsi="Calibri" w:cs="Calibri"/>
          <w:color w:val="000000" w:themeColor="text1"/>
          <w:sz w:val="22"/>
          <w:szCs w:val="22"/>
        </w:rPr>
        <w:t xml:space="preserve">Given the range of students who </w:t>
      </w:r>
      <w:bookmarkStart w:id="14" w:name="_Int_IN3EzvB0"/>
      <w:r w:rsidR="00032A1F" w:rsidRPr="4CB6A28D">
        <w:rPr>
          <w:rFonts w:ascii="Calibri" w:eastAsia="Calibri" w:hAnsi="Calibri" w:cs="Calibri"/>
          <w:color w:val="000000" w:themeColor="text1"/>
          <w:sz w:val="22"/>
          <w:szCs w:val="22"/>
        </w:rPr>
        <w:t>benefit</w:t>
      </w:r>
      <w:bookmarkEnd w:id="14"/>
      <w:r w:rsidR="00032A1F" w:rsidRPr="4CB6A28D">
        <w:rPr>
          <w:rFonts w:ascii="Calibri" w:eastAsia="Calibri" w:hAnsi="Calibri" w:cs="Calibri"/>
          <w:color w:val="000000" w:themeColor="text1"/>
          <w:sz w:val="22"/>
          <w:szCs w:val="22"/>
        </w:rPr>
        <w:t xml:space="preserve"> from </w:t>
      </w:r>
      <w:r w:rsidR="001E1010" w:rsidRPr="4CB6A28D">
        <w:rPr>
          <w:rFonts w:ascii="Calibri" w:eastAsia="Calibri" w:hAnsi="Calibri" w:cs="Calibri"/>
          <w:color w:val="000000" w:themeColor="text1"/>
          <w:sz w:val="22"/>
          <w:szCs w:val="22"/>
        </w:rPr>
        <w:t xml:space="preserve">these </w:t>
      </w:r>
      <w:r w:rsidR="00816217" w:rsidRPr="4CB6A28D">
        <w:rPr>
          <w:rFonts w:ascii="Calibri" w:eastAsia="Calibri" w:hAnsi="Calibri" w:cs="Calibri"/>
          <w:color w:val="000000" w:themeColor="text1"/>
          <w:sz w:val="22"/>
          <w:szCs w:val="22"/>
        </w:rPr>
        <w:t xml:space="preserve">services and </w:t>
      </w:r>
      <w:r w:rsidR="00642FA7" w:rsidRPr="4CB6A28D">
        <w:rPr>
          <w:rFonts w:ascii="Calibri" w:eastAsia="Calibri" w:hAnsi="Calibri" w:cs="Calibri"/>
          <w:color w:val="000000" w:themeColor="text1"/>
          <w:sz w:val="22"/>
          <w:szCs w:val="22"/>
        </w:rPr>
        <w:t>resour</w:t>
      </w:r>
      <w:r w:rsidR="00096AB8" w:rsidRPr="4CB6A28D">
        <w:rPr>
          <w:rFonts w:ascii="Calibri" w:eastAsia="Calibri" w:hAnsi="Calibri" w:cs="Calibri"/>
          <w:color w:val="000000" w:themeColor="text1"/>
          <w:sz w:val="22"/>
          <w:szCs w:val="22"/>
        </w:rPr>
        <w:t>ces</w:t>
      </w:r>
      <w:r w:rsidR="00032A1F" w:rsidRPr="4CB6A28D">
        <w:rPr>
          <w:rFonts w:ascii="Calibri" w:eastAsia="Calibri" w:hAnsi="Calibri" w:cs="Calibri"/>
          <w:color w:val="000000" w:themeColor="text1"/>
          <w:sz w:val="22"/>
          <w:szCs w:val="22"/>
        </w:rPr>
        <w:t xml:space="preserve">, it is vital that these programs receive robust and continued funding to support students in an evolving higher education landscape. </w:t>
      </w:r>
    </w:p>
    <w:p w14:paraId="2D4E6B85" w14:textId="452C4FB0" w:rsidR="482645F2" w:rsidRPr="007732F3" w:rsidRDefault="00032A1F" w:rsidP="00B441EA">
      <w:pPr>
        <w:shd w:val="clear" w:color="auto" w:fill="FFFFFF" w:themeFill="background1"/>
        <w:spacing w:after="150"/>
        <w:rPr>
          <w:rFonts w:ascii="Calibri" w:eastAsia="Calibri" w:hAnsi="Calibri" w:cs="Calibri"/>
          <w:sz w:val="22"/>
          <w:szCs w:val="22"/>
        </w:rPr>
      </w:pPr>
      <w:r w:rsidRPr="1EC42068">
        <w:rPr>
          <w:rFonts w:ascii="Calibri" w:eastAsia="Calibri" w:hAnsi="Calibri" w:cs="Calibri"/>
          <w:color w:val="000000" w:themeColor="text1"/>
          <w:sz w:val="22"/>
          <w:szCs w:val="22"/>
        </w:rPr>
        <w:t xml:space="preserve">Thank you for </w:t>
      </w:r>
      <w:r w:rsidR="00C151A1" w:rsidRPr="1EC42068">
        <w:rPr>
          <w:rFonts w:ascii="Calibri" w:eastAsia="Calibri" w:hAnsi="Calibri" w:cs="Calibri"/>
          <w:color w:val="FF0000"/>
          <w:sz w:val="22"/>
          <w:szCs w:val="22"/>
        </w:rPr>
        <w:t>[</w:t>
      </w:r>
      <w:r w:rsidRPr="1EC42068">
        <w:rPr>
          <w:rFonts w:ascii="Calibri" w:eastAsia="Calibri" w:hAnsi="Calibri" w:cs="Calibri"/>
          <w:color w:val="FF0000"/>
          <w:sz w:val="22"/>
          <w:szCs w:val="22"/>
        </w:rPr>
        <w:t>reading/listening</w:t>
      </w:r>
      <w:r w:rsidR="00C151A1" w:rsidRPr="1EC42068">
        <w:rPr>
          <w:rFonts w:ascii="Calibri" w:eastAsia="Calibri" w:hAnsi="Calibri" w:cs="Calibri"/>
          <w:color w:val="FF0000"/>
          <w:sz w:val="22"/>
          <w:szCs w:val="22"/>
        </w:rPr>
        <w:t>]</w:t>
      </w:r>
      <w:r w:rsidRPr="1EC42068">
        <w:rPr>
          <w:rFonts w:ascii="Calibri" w:eastAsia="Calibri" w:hAnsi="Calibri" w:cs="Calibri"/>
          <w:color w:val="000000" w:themeColor="text1"/>
          <w:sz w:val="22"/>
          <w:szCs w:val="22"/>
        </w:rPr>
        <w:t xml:space="preserve">. I hope you consider this testimony and provide an outlet for quality, inclusive education in </w:t>
      </w:r>
      <w:r w:rsidRPr="1EC42068">
        <w:rPr>
          <w:rFonts w:ascii="Calibri" w:eastAsia="Calibri" w:hAnsi="Calibri" w:cs="Calibri"/>
          <w:color w:val="FF0000"/>
          <w:sz w:val="22"/>
          <w:szCs w:val="22"/>
        </w:rPr>
        <w:t>[</w:t>
      </w:r>
      <w:r w:rsidR="6E3AEB7E" w:rsidRPr="1EC42068">
        <w:rPr>
          <w:rFonts w:ascii="Calibri" w:eastAsia="Calibri" w:hAnsi="Calibri" w:cs="Calibri"/>
          <w:color w:val="FF0000"/>
          <w:sz w:val="22"/>
          <w:szCs w:val="22"/>
        </w:rPr>
        <w:t>name of state</w:t>
      </w:r>
      <w:r w:rsidRPr="1EC42068">
        <w:rPr>
          <w:rFonts w:ascii="Calibri" w:eastAsia="Calibri" w:hAnsi="Calibri" w:cs="Calibri"/>
          <w:color w:val="FF0000"/>
          <w:sz w:val="22"/>
          <w:szCs w:val="22"/>
        </w:rPr>
        <w:t>]</w:t>
      </w:r>
      <w:r w:rsidRPr="1EC42068">
        <w:rPr>
          <w:rFonts w:ascii="Calibri" w:eastAsia="Calibri" w:hAnsi="Calibri" w:cs="Calibri"/>
          <w:color w:val="C00000"/>
          <w:sz w:val="22"/>
          <w:szCs w:val="22"/>
        </w:rPr>
        <w:t xml:space="preserve">. </w:t>
      </w:r>
      <w:r w:rsidRPr="1EC42068">
        <w:rPr>
          <w:rFonts w:ascii="Calibri" w:eastAsia="Calibri" w:hAnsi="Calibri" w:cs="Calibri"/>
          <w:color w:val="000000" w:themeColor="text1"/>
          <w:sz w:val="22"/>
          <w:szCs w:val="22"/>
        </w:rPr>
        <w:t>I am happy to answer any questions.</w:t>
      </w:r>
    </w:p>
    <w:sectPr w:rsidR="482645F2" w:rsidRPr="007732F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B1F09" w14:textId="77777777" w:rsidR="00DE65CA" w:rsidRDefault="00DE65CA" w:rsidP="003F1A87">
      <w:pPr>
        <w:spacing w:after="0" w:line="240" w:lineRule="auto"/>
      </w:pPr>
      <w:r>
        <w:separator/>
      </w:r>
    </w:p>
  </w:endnote>
  <w:endnote w:type="continuationSeparator" w:id="0">
    <w:p w14:paraId="52AFA196" w14:textId="77777777" w:rsidR="00DE65CA" w:rsidRDefault="00DE65CA" w:rsidP="003F1A87">
      <w:pPr>
        <w:spacing w:after="0" w:line="240" w:lineRule="auto"/>
      </w:pPr>
      <w:r>
        <w:continuationSeparator/>
      </w:r>
    </w:p>
  </w:endnote>
  <w:endnote w:type="continuationNotice" w:id="1">
    <w:p w14:paraId="68DC0A8D" w14:textId="77777777" w:rsidR="00DE65CA" w:rsidRDefault="00DE65C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9066DF" w14:textId="77777777" w:rsidR="00DE65CA" w:rsidRDefault="00DE65CA" w:rsidP="003F1A87">
      <w:pPr>
        <w:spacing w:after="0" w:line="240" w:lineRule="auto"/>
      </w:pPr>
      <w:r>
        <w:separator/>
      </w:r>
    </w:p>
  </w:footnote>
  <w:footnote w:type="continuationSeparator" w:id="0">
    <w:p w14:paraId="6509CC9D" w14:textId="77777777" w:rsidR="00DE65CA" w:rsidRDefault="00DE65CA" w:rsidP="003F1A87">
      <w:pPr>
        <w:spacing w:after="0" w:line="240" w:lineRule="auto"/>
      </w:pPr>
      <w:r>
        <w:continuationSeparator/>
      </w:r>
    </w:p>
  </w:footnote>
  <w:footnote w:type="continuationNotice" w:id="1">
    <w:p w14:paraId="2300A2E4" w14:textId="77777777" w:rsidR="00DE65CA" w:rsidRDefault="00DE65CA">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bookmark int2:bookmarkName="_Int_KqctR2GE" int2:invalidationBookmarkName="" int2:hashCode="fVOjd7AR0HuBTl" int2:id="1R8i78kA">
      <int2:state int2:value="Rejected" int2:type="AugLoop_Text_Critique"/>
    </int2:bookmark>
    <int2:bookmark int2:bookmarkName="_Int_gudwAMHY" int2:invalidationBookmarkName="" int2:hashCode="BP722YIMEjO0Sh" int2:id="5kIHJuiS">
      <int2:state int2:value="Rejected" int2:type="style"/>
    </int2:bookmark>
    <int2:bookmark int2:bookmarkName="_Int_Xsmjrqho" int2:invalidationBookmarkName="" int2:hashCode="YIqZ4sSdtoVgh8" int2:id="FtSia0mv">
      <int2:state int2:value="Rejected" int2:type="AugLoop_Text_Critique"/>
    </int2:bookmark>
    <int2:bookmark int2:bookmarkName="_Int_yjW3dzzj" int2:invalidationBookmarkName="" int2:hashCode="oal4bNBBbO+cgl" int2:id="JQTcQKr0">
      <int2:state int2:value="Rejected" int2:type="AugLoop_Text_Critique"/>
      <int2:state int2:value="Rejected" int2:type="gram"/>
    </int2:bookmark>
    <int2:bookmark int2:bookmarkName="_Int_jgKmZN80" int2:invalidationBookmarkName="" int2:hashCode="Vi0+yKAsIWSQ7B" int2:id="LkFwCLVu">
      <int2:state int2:value="Rejected" int2:type="style"/>
    </int2:bookmark>
    <int2:bookmark int2:bookmarkName="_Int_IN3EzvB0" int2:invalidationBookmarkName="" int2:hashCode="ISQDfKZqM8FMSE" int2:id="OeGmPgbK">
      <int2:state int2:value="Rejected" int2:type="style"/>
    </int2:bookmark>
    <int2:bookmark int2:bookmarkName="_Int_vp7rSohg" int2:invalidationBookmarkName="" int2:hashCode="4Xd6k7UUTgQvP/" int2:id="RxSUyWNF">
      <int2:state int2:value="Rejected" int2:type="style"/>
    </int2:bookmark>
    <int2:bookmark int2:bookmarkName="_Int_wKLJ77gy" int2:invalidationBookmarkName="" int2:hashCode="y6AG8utHq+NK6b" int2:id="TbfPaePe">
      <int2:state int2:value="Rejected" int2:type="AugLoop_Text_Critique"/>
    </int2:bookmark>
    <int2:bookmark int2:bookmarkName="_Int_L5yaynsE" int2:invalidationBookmarkName="" int2:hashCode="LMA22WpO7uaJf8" int2:id="YcfIxyhp">
      <int2:state int2:value="Rejected" int2:type="AugLoop_Text_Critique"/>
    </int2:bookmark>
    <int2:bookmark int2:bookmarkName="_Int_JUrp3zSv" int2:invalidationBookmarkName="" int2:hashCode="iGtmh4ddBo1NrS" int2:id="eSYSwDCI">
      <int2:state int2:value="Rejected" int2:type="style"/>
    </int2:bookmark>
    <int2:bookmark int2:bookmarkName="_Int_e3G986L7" int2:invalidationBookmarkName="" int2:hashCode="ihRxHai4ZMC4j7" int2:id="fp1FbpLD">
      <int2:state int2:value="Rejected" int2:type="AugLoop_Text_Critique"/>
    </int2:bookmark>
    <int2:bookmark int2:bookmarkName="_Int_lK9Fvxxm" int2:invalidationBookmarkName="" int2:hashCode="NSli/oX68nX5rz" int2:id="h1jfigEN">
      <int2:state int2:value="Rejected" int2:type="style"/>
    </int2:bookmark>
    <int2:bookmark int2:bookmarkName="_Int_mPLweLZq" int2:invalidationBookmarkName="" int2:hashCode="tdDL1URRf3MYL7" int2:id="zSFIUA39">
      <int2:state int2:value="Rejected" int2:type="AugLoop_Text_Critique"/>
    </int2:bookmark>
    <int2:bookmark int2:bookmarkName="_Int_riZkOSFf" int2:invalidationBookmarkName="" int2:hashCode="M5gLiwlWGma3+Z" int2:id="ztR8Tnvh">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6796E"/>
    <w:multiLevelType w:val="hybridMultilevel"/>
    <w:tmpl w:val="71BCB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85431D"/>
    <w:multiLevelType w:val="hybridMultilevel"/>
    <w:tmpl w:val="FE4EB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87445B"/>
    <w:multiLevelType w:val="multilevel"/>
    <w:tmpl w:val="27F40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8A6467A"/>
    <w:multiLevelType w:val="hybridMultilevel"/>
    <w:tmpl w:val="EB5AA1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0920735">
    <w:abstractNumId w:val="0"/>
  </w:num>
  <w:num w:numId="2" w16cid:durableId="1992830608">
    <w:abstractNumId w:val="2"/>
  </w:num>
  <w:num w:numId="3" w16cid:durableId="918372607">
    <w:abstractNumId w:val="1"/>
  </w:num>
  <w:num w:numId="4" w16cid:durableId="10971678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4FA5113"/>
    <w:rsid w:val="000020E3"/>
    <w:rsid w:val="000045B4"/>
    <w:rsid w:val="00004EEF"/>
    <w:rsid w:val="00006AAD"/>
    <w:rsid w:val="00010AC7"/>
    <w:rsid w:val="00011584"/>
    <w:rsid w:val="00011A70"/>
    <w:rsid w:val="00015F45"/>
    <w:rsid w:val="000166FC"/>
    <w:rsid w:val="00017473"/>
    <w:rsid w:val="0002774B"/>
    <w:rsid w:val="00032A1F"/>
    <w:rsid w:val="0003701A"/>
    <w:rsid w:val="00051988"/>
    <w:rsid w:val="000568C1"/>
    <w:rsid w:val="00060F3C"/>
    <w:rsid w:val="00062678"/>
    <w:rsid w:val="00065805"/>
    <w:rsid w:val="00066127"/>
    <w:rsid w:val="0007108F"/>
    <w:rsid w:val="00071CE9"/>
    <w:rsid w:val="00072AFC"/>
    <w:rsid w:val="00072DFF"/>
    <w:rsid w:val="0007725A"/>
    <w:rsid w:val="000823F9"/>
    <w:rsid w:val="00082CCF"/>
    <w:rsid w:val="0008517E"/>
    <w:rsid w:val="000858C7"/>
    <w:rsid w:val="0009033A"/>
    <w:rsid w:val="000929B9"/>
    <w:rsid w:val="000962DB"/>
    <w:rsid w:val="00096AB8"/>
    <w:rsid w:val="000A1CEC"/>
    <w:rsid w:val="000A2230"/>
    <w:rsid w:val="000B45BB"/>
    <w:rsid w:val="000B59B8"/>
    <w:rsid w:val="000D0FCF"/>
    <w:rsid w:val="000D5250"/>
    <w:rsid w:val="000F4F20"/>
    <w:rsid w:val="000F5822"/>
    <w:rsid w:val="0010470E"/>
    <w:rsid w:val="0010662A"/>
    <w:rsid w:val="0011135E"/>
    <w:rsid w:val="00122D99"/>
    <w:rsid w:val="00125CD0"/>
    <w:rsid w:val="001304C5"/>
    <w:rsid w:val="00134286"/>
    <w:rsid w:val="00134E94"/>
    <w:rsid w:val="0013599C"/>
    <w:rsid w:val="00136AF1"/>
    <w:rsid w:val="00142743"/>
    <w:rsid w:val="0015360B"/>
    <w:rsid w:val="00156C11"/>
    <w:rsid w:val="001622AC"/>
    <w:rsid w:val="00165F88"/>
    <w:rsid w:val="00171714"/>
    <w:rsid w:val="001723DC"/>
    <w:rsid w:val="00175B12"/>
    <w:rsid w:val="001819FC"/>
    <w:rsid w:val="00182AC3"/>
    <w:rsid w:val="001925F1"/>
    <w:rsid w:val="0019574B"/>
    <w:rsid w:val="00196911"/>
    <w:rsid w:val="001A55DD"/>
    <w:rsid w:val="001A76F3"/>
    <w:rsid w:val="001B20E8"/>
    <w:rsid w:val="001C07C0"/>
    <w:rsid w:val="001C3FAD"/>
    <w:rsid w:val="001D0724"/>
    <w:rsid w:val="001E1010"/>
    <w:rsid w:val="001E71A8"/>
    <w:rsid w:val="001F09A6"/>
    <w:rsid w:val="002055E8"/>
    <w:rsid w:val="0020765F"/>
    <w:rsid w:val="00210324"/>
    <w:rsid w:val="00211290"/>
    <w:rsid w:val="002119BE"/>
    <w:rsid w:val="002266DF"/>
    <w:rsid w:val="002279B7"/>
    <w:rsid w:val="0023345A"/>
    <w:rsid w:val="00234CEC"/>
    <w:rsid w:val="0024328A"/>
    <w:rsid w:val="00245656"/>
    <w:rsid w:val="002469B6"/>
    <w:rsid w:val="002535E9"/>
    <w:rsid w:val="002541BC"/>
    <w:rsid w:val="00261F68"/>
    <w:rsid w:val="00264C2C"/>
    <w:rsid w:val="00266556"/>
    <w:rsid w:val="00276147"/>
    <w:rsid w:val="00281D1E"/>
    <w:rsid w:val="00284254"/>
    <w:rsid w:val="00284EA0"/>
    <w:rsid w:val="00284F4E"/>
    <w:rsid w:val="00294C10"/>
    <w:rsid w:val="002A2901"/>
    <w:rsid w:val="002A6C49"/>
    <w:rsid w:val="002A716A"/>
    <w:rsid w:val="002B7A72"/>
    <w:rsid w:val="002C0D6C"/>
    <w:rsid w:val="002C187C"/>
    <w:rsid w:val="002C5F12"/>
    <w:rsid w:val="002D235E"/>
    <w:rsid w:val="002E14F2"/>
    <w:rsid w:val="002E2002"/>
    <w:rsid w:val="002E2C8C"/>
    <w:rsid w:val="002F4DDE"/>
    <w:rsid w:val="003002AF"/>
    <w:rsid w:val="003019D4"/>
    <w:rsid w:val="0030460D"/>
    <w:rsid w:val="0030470E"/>
    <w:rsid w:val="00305A44"/>
    <w:rsid w:val="00306369"/>
    <w:rsid w:val="00314E19"/>
    <w:rsid w:val="00321EBD"/>
    <w:rsid w:val="00333B0F"/>
    <w:rsid w:val="0033538F"/>
    <w:rsid w:val="00337A16"/>
    <w:rsid w:val="00352E40"/>
    <w:rsid w:val="003537EA"/>
    <w:rsid w:val="0035589E"/>
    <w:rsid w:val="0035778F"/>
    <w:rsid w:val="00366EF0"/>
    <w:rsid w:val="00370099"/>
    <w:rsid w:val="00385CD7"/>
    <w:rsid w:val="00394633"/>
    <w:rsid w:val="003A66E3"/>
    <w:rsid w:val="003B2424"/>
    <w:rsid w:val="003B38DC"/>
    <w:rsid w:val="003B41E7"/>
    <w:rsid w:val="003C005D"/>
    <w:rsid w:val="003C2876"/>
    <w:rsid w:val="003C28D0"/>
    <w:rsid w:val="003C6864"/>
    <w:rsid w:val="003D1290"/>
    <w:rsid w:val="003E0481"/>
    <w:rsid w:val="003F1A87"/>
    <w:rsid w:val="00400FF7"/>
    <w:rsid w:val="00401E0A"/>
    <w:rsid w:val="00412364"/>
    <w:rsid w:val="00415E18"/>
    <w:rsid w:val="0041684C"/>
    <w:rsid w:val="00421F93"/>
    <w:rsid w:val="00424CB7"/>
    <w:rsid w:val="00424DDB"/>
    <w:rsid w:val="00425C5B"/>
    <w:rsid w:val="00427F71"/>
    <w:rsid w:val="0043080A"/>
    <w:rsid w:val="00440696"/>
    <w:rsid w:val="004419D7"/>
    <w:rsid w:val="0044496F"/>
    <w:rsid w:val="00446F73"/>
    <w:rsid w:val="00454D83"/>
    <w:rsid w:val="004621AD"/>
    <w:rsid w:val="00464653"/>
    <w:rsid w:val="00474185"/>
    <w:rsid w:val="004842D4"/>
    <w:rsid w:val="00493D97"/>
    <w:rsid w:val="00494D37"/>
    <w:rsid w:val="00497FF5"/>
    <w:rsid w:val="004A4728"/>
    <w:rsid w:val="004A6B65"/>
    <w:rsid w:val="004A7F18"/>
    <w:rsid w:val="004B6A57"/>
    <w:rsid w:val="004D2723"/>
    <w:rsid w:val="004D3378"/>
    <w:rsid w:val="004D5BE3"/>
    <w:rsid w:val="004D7058"/>
    <w:rsid w:val="004F0DBB"/>
    <w:rsid w:val="004F3910"/>
    <w:rsid w:val="004F44D6"/>
    <w:rsid w:val="004F7655"/>
    <w:rsid w:val="005141AD"/>
    <w:rsid w:val="005157CB"/>
    <w:rsid w:val="00516383"/>
    <w:rsid w:val="005207C0"/>
    <w:rsid w:val="005211ED"/>
    <w:rsid w:val="0052290F"/>
    <w:rsid w:val="005229A7"/>
    <w:rsid w:val="00523E2E"/>
    <w:rsid w:val="005258EE"/>
    <w:rsid w:val="0052658F"/>
    <w:rsid w:val="0052774A"/>
    <w:rsid w:val="00532B32"/>
    <w:rsid w:val="00536114"/>
    <w:rsid w:val="00536E48"/>
    <w:rsid w:val="00540D7C"/>
    <w:rsid w:val="00540FAD"/>
    <w:rsid w:val="00546870"/>
    <w:rsid w:val="005509AB"/>
    <w:rsid w:val="0056262D"/>
    <w:rsid w:val="00566429"/>
    <w:rsid w:val="00567CD5"/>
    <w:rsid w:val="005803F2"/>
    <w:rsid w:val="00594C2E"/>
    <w:rsid w:val="00597E30"/>
    <w:rsid w:val="005A6C6F"/>
    <w:rsid w:val="005C3219"/>
    <w:rsid w:val="005C6BC6"/>
    <w:rsid w:val="005C75D1"/>
    <w:rsid w:val="005D25F1"/>
    <w:rsid w:val="005D5EEB"/>
    <w:rsid w:val="005D7171"/>
    <w:rsid w:val="005D7234"/>
    <w:rsid w:val="005E196F"/>
    <w:rsid w:val="005F2E4C"/>
    <w:rsid w:val="005F4D5C"/>
    <w:rsid w:val="00602058"/>
    <w:rsid w:val="0060225A"/>
    <w:rsid w:val="00602FC1"/>
    <w:rsid w:val="006073B4"/>
    <w:rsid w:val="00614E86"/>
    <w:rsid w:val="00620069"/>
    <w:rsid w:val="00625F38"/>
    <w:rsid w:val="006267F0"/>
    <w:rsid w:val="00626C11"/>
    <w:rsid w:val="00626FFC"/>
    <w:rsid w:val="0063057E"/>
    <w:rsid w:val="0063616B"/>
    <w:rsid w:val="00642FA7"/>
    <w:rsid w:val="006503EA"/>
    <w:rsid w:val="00651CED"/>
    <w:rsid w:val="00653361"/>
    <w:rsid w:val="00654C2D"/>
    <w:rsid w:val="00655A80"/>
    <w:rsid w:val="0065794A"/>
    <w:rsid w:val="006634A6"/>
    <w:rsid w:val="00664AE0"/>
    <w:rsid w:val="00671417"/>
    <w:rsid w:val="00674445"/>
    <w:rsid w:val="00674652"/>
    <w:rsid w:val="006827E9"/>
    <w:rsid w:val="006829B0"/>
    <w:rsid w:val="00684996"/>
    <w:rsid w:val="00686327"/>
    <w:rsid w:val="00690837"/>
    <w:rsid w:val="00690D30"/>
    <w:rsid w:val="006913AF"/>
    <w:rsid w:val="00693150"/>
    <w:rsid w:val="00694C93"/>
    <w:rsid w:val="00696433"/>
    <w:rsid w:val="006A5168"/>
    <w:rsid w:val="006A5243"/>
    <w:rsid w:val="006A78FC"/>
    <w:rsid w:val="006B3954"/>
    <w:rsid w:val="006B4056"/>
    <w:rsid w:val="006C213E"/>
    <w:rsid w:val="006C45FE"/>
    <w:rsid w:val="006C5D02"/>
    <w:rsid w:val="006D129D"/>
    <w:rsid w:val="006D1F0C"/>
    <w:rsid w:val="006D6F34"/>
    <w:rsid w:val="006D799D"/>
    <w:rsid w:val="006E75AE"/>
    <w:rsid w:val="006F22DB"/>
    <w:rsid w:val="00705F73"/>
    <w:rsid w:val="0071718B"/>
    <w:rsid w:val="0072023F"/>
    <w:rsid w:val="007256B0"/>
    <w:rsid w:val="00727BE6"/>
    <w:rsid w:val="00736272"/>
    <w:rsid w:val="0073638E"/>
    <w:rsid w:val="0074048C"/>
    <w:rsid w:val="007404DF"/>
    <w:rsid w:val="00740FEF"/>
    <w:rsid w:val="007416EE"/>
    <w:rsid w:val="00753329"/>
    <w:rsid w:val="00756EBD"/>
    <w:rsid w:val="00757FDC"/>
    <w:rsid w:val="00761425"/>
    <w:rsid w:val="007626F8"/>
    <w:rsid w:val="00762AAE"/>
    <w:rsid w:val="00764BF4"/>
    <w:rsid w:val="0076541D"/>
    <w:rsid w:val="007703B2"/>
    <w:rsid w:val="007732F3"/>
    <w:rsid w:val="00775617"/>
    <w:rsid w:val="00776753"/>
    <w:rsid w:val="00777289"/>
    <w:rsid w:val="0079234E"/>
    <w:rsid w:val="007A498A"/>
    <w:rsid w:val="007A7CC7"/>
    <w:rsid w:val="007B1755"/>
    <w:rsid w:val="007B25B1"/>
    <w:rsid w:val="007D3ACC"/>
    <w:rsid w:val="007E474F"/>
    <w:rsid w:val="007E66F6"/>
    <w:rsid w:val="007F018F"/>
    <w:rsid w:val="007F0D16"/>
    <w:rsid w:val="007F5DD6"/>
    <w:rsid w:val="007F7B7D"/>
    <w:rsid w:val="00800640"/>
    <w:rsid w:val="008071FB"/>
    <w:rsid w:val="00811C55"/>
    <w:rsid w:val="008133F6"/>
    <w:rsid w:val="00816217"/>
    <w:rsid w:val="00821331"/>
    <w:rsid w:val="00833613"/>
    <w:rsid w:val="00835AD1"/>
    <w:rsid w:val="00837851"/>
    <w:rsid w:val="00845B28"/>
    <w:rsid w:val="0084F4B4"/>
    <w:rsid w:val="00852E93"/>
    <w:rsid w:val="008537F6"/>
    <w:rsid w:val="00857C50"/>
    <w:rsid w:val="00863075"/>
    <w:rsid w:val="008647FF"/>
    <w:rsid w:val="00871729"/>
    <w:rsid w:val="008854C8"/>
    <w:rsid w:val="00886D87"/>
    <w:rsid w:val="00887267"/>
    <w:rsid w:val="008A0E4C"/>
    <w:rsid w:val="008A6DA0"/>
    <w:rsid w:val="008B033A"/>
    <w:rsid w:val="008B0FF2"/>
    <w:rsid w:val="008B1432"/>
    <w:rsid w:val="008B2534"/>
    <w:rsid w:val="008C2190"/>
    <w:rsid w:val="008C24D9"/>
    <w:rsid w:val="008D5231"/>
    <w:rsid w:val="008D775D"/>
    <w:rsid w:val="008E2406"/>
    <w:rsid w:val="008E6765"/>
    <w:rsid w:val="008F5FD2"/>
    <w:rsid w:val="00906531"/>
    <w:rsid w:val="00906BA1"/>
    <w:rsid w:val="0091317C"/>
    <w:rsid w:val="00913D5E"/>
    <w:rsid w:val="009214D0"/>
    <w:rsid w:val="00931520"/>
    <w:rsid w:val="00937AF8"/>
    <w:rsid w:val="00942705"/>
    <w:rsid w:val="00943A1B"/>
    <w:rsid w:val="0094412A"/>
    <w:rsid w:val="00965E7D"/>
    <w:rsid w:val="00980127"/>
    <w:rsid w:val="00983607"/>
    <w:rsid w:val="009862CA"/>
    <w:rsid w:val="00987BF6"/>
    <w:rsid w:val="00990620"/>
    <w:rsid w:val="009914A7"/>
    <w:rsid w:val="00994010"/>
    <w:rsid w:val="00995454"/>
    <w:rsid w:val="00997700"/>
    <w:rsid w:val="009A0DAD"/>
    <w:rsid w:val="009A5501"/>
    <w:rsid w:val="009B09F0"/>
    <w:rsid w:val="009B0F5A"/>
    <w:rsid w:val="009B4DA1"/>
    <w:rsid w:val="009C2E88"/>
    <w:rsid w:val="009C5560"/>
    <w:rsid w:val="009E592A"/>
    <w:rsid w:val="009E61B4"/>
    <w:rsid w:val="009E6E0A"/>
    <w:rsid w:val="009F1877"/>
    <w:rsid w:val="009F1D18"/>
    <w:rsid w:val="009F2D25"/>
    <w:rsid w:val="00A0339C"/>
    <w:rsid w:val="00A03D30"/>
    <w:rsid w:val="00A04BAC"/>
    <w:rsid w:val="00A12973"/>
    <w:rsid w:val="00A1378E"/>
    <w:rsid w:val="00A13DA5"/>
    <w:rsid w:val="00A14085"/>
    <w:rsid w:val="00A140A5"/>
    <w:rsid w:val="00A1694D"/>
    <w:rsid w:val="00A16B90"/>
    <w:rsid w:val="00A20430"/>
    <w:rsid w:val="00A21F0B"/>
    <w:rsid w:val="00A2619B"/>
    <w:rsid w:val="00A27EB2"/>
    <w:rsid w:val="00A34188"/>
    <w:rsid w:val="00A36A1F"/>
    <w:rsid w:val="00A40007"/>
    <w:rsid w:val="00A4598A"/>
    <w:rsid w:val="00A474C9"/>
    <w:rsid w:val="00A51858"/>
    <w:rsid w:val="00A56F6D"/>
    <w:rsid w:val="00A57CF1"/>
    <w:rsid w:val="00A60290"/>
    <w:rsid w:val="00A66A76"/>
    <w:rsid w:val="00A757F6"/>
    <w:rsid w:val="00A806D1"/>
    <w:rsid w:val="00A838F3"/>
    <w:rsid w:val="00A85B65"/>
    <w:rsid w:val="00A92AEC"/>
    <w:rsid w:val="00AA3D4E"/>
    <w:rsid w:val="00AA60FD"/>
    <w:rsid w:val="00AA699D"/>
    <w:rsid w:val="00AA764E"/>
    <w:rsid w:val="00AA7873"/>
    <w:rsid w:val="00AB2D2F"/>
    <w:rsid w:val="00AD1142"/>
    <w:rsid w:val="00AD5321"/>
    <w:rsid w:val="00AF58B6"/>
    <w:rsid w:val="00AF7A11"/>
    <w:rsid w:val="00B208D4"/>
    <w:rsid w:val="00B236B2"/>
    <w:rsid w:val="00B271AB"/>
    <w:rsid w:val="00B30B00"/>
    <w:rsid w:val="00B33B51"/>
    <w:rsid w:val="00B341E2"/>
    <w:rsid w:val="00B366AE"/>
    <w:rsid w:val="00B377B1"/>
    <w:rsid w:val="00B417D8"/>
    <w:rsid w:val="00B43AE5"/>
    <w:rsid w:val="00B441EA"/>
    <w:rsid w:val="00B465C8"/>
    <w:rsid w:val="00B50166"/>
    <w:rsid w:val="00B54C88"/>
    <w:rsid w:val="00B72619"/>
    <w:rsid w:val="00B75A99"/>
    <w:rsid w:val="00B76373"/>
    <w:rsid w:val="00B8107B"/>
    <w:rsid w:val="00B828FD"/>
    <w:rsid w:val="00B90AA8"/>
    <w:rsid w:val="00B91B08"/>
    <w:rsid w:val="00B9276C"/>
    <w:rsid w:val="00B95AA6"/>
    <w:rsid w:val="00B97531"/>
    <w:rsid w:val="00BA10FE"/>
    <w:rsid w:val="00BA247D"/>
    <w:rsid w:val="00BB4003"/>
    <w:rsid w:val="00BB5715"/>
    <w:rsid w:val="00BC305A"/>
    <w:rsid w:val="00BC5542"/>
    <w:rsid w:val="00BD0E6F"/>
    <w:rsid w:val="00BE6E7E"/>
    <w:rsid w:val="00BF0A31"/>
    <w:rsid w:val="00BF2C23"/>
    <w:rsid w:val="00BF4E8F"/>
    <w:rsid w:val="00BF7918"/>
    <w:rsid w:val="00C00C00"/>
    <w:rsid w:val="00C039BD"/>
    <w:rsid w:val="00C03DBE"/>
    <w:rsid w:val="00C0676D"/>
    <w:rsid w:val="00C124DB"/>
    <w:rsid w:val="00C14D8C"/>
    <w:rsid w:val="00C151A1"/>
    <w:rsid w:val="00C1793B"/>
    <w:rsid w:val="00C23BAF"/>
    <w:rsid w:val="00C31AFC"/>
    <w:rsid w:val="00C52583"/>
    <w:rsid w:val="00C619CB"/>
    <w:rsid w:val="00C62028"/>
    <w:rsid w:val="00C717DC"/>
    <w:rsid w:val="00C72A38"/>
    <w:rsid w:val="00C75DBD"/>
    <w:rsid w:val="00C829CC"/>
    <w:rsid w:val="00C878A7"/>
    <w:rsid w:val="00C90E00"/>
    <w:rsid w:val="00C95FC1"/>
    <w:rsid w:val="00C975F8"/>
    <w:rsid w:val="00CA041C"/>
    <w:rsid w:val="00CB2CE5"/>
    <w:rsid w:val="00CB2F6F"/>
    <w:rsid w:val="00CC1330"/>
    <w:rsid w:val="00CC3B7E"/>
    <w:rsid w:val="00CC76BF"/>
    <w:rsid w:val="00CD408B"/>
    <w:rsid w:val="00CE3F18"/>
    <w:rsid w:val="00CE7614"/>
    <w:rsid w:val="00CF12AE"/>
    <w:rsid w:val="00D05B1C"/>
    <w:rsid w:val="00D1168D"/>
    <w:rsid w:val="00D21552"/>
    <w:rsid w:val="00D247DD"/>
    <w:rsid w:val="00D37093"/>
    <w:rsid w:val="00D41656"/>
    <w:rsid w:val="00D4175F"/>
    <w:rsid w:val="00D47104"/>
    <w:rsid w:val="00D47AD0"/>
    <w:rsid w:val="00D5284E"/>
    <w:rsid w:val="00D54130"/>
    <w:rsid w:val="00D679C3"/>
    <w:rsid w:val="00D71ACC"/>
    <w:rsid w:val="00D71CAA"/>
    <w:rsid w:val="00D879B8"/>
    <w:rsid w:val="00DA4342"/>
    <w:rsid w:val="00DA61D3"/>
    <w:rsid w:val="00DB2265"/>
    <w:rsid w:val="00DB38CC"/>
    <w:rsid w:val="00DB5F67"/>
    <w:rsid w:val="00DC0F4E"/>
    <w:rsid w:val="00DD09F2"/>
    <w:rsid w:val="00DD292E"/>
    <w:rsid w:val="00DD4F7E"/>
    <w:rsid w:val="00DE1CDF"/>
    <w:rsid w:val="00DE65CA"/>
    <w:rsid w:val="00DE7765"/>
    <w:rsid w:val="00DF01A5"/>
    <w:rsid w:val="00DF72BE"/>
    <w:rsid w:val="00E12D91"/>
    <w:rsid w:val="00E22940"/>
    <w:rsid w:val="00E22F0F"/>
    <w:rsid w:val="00E23849"/>
    <w:rsid w:val="00E25AED"/>
    <w:rsid w:val="00E26A0C"/>
    <w:rsid w:val="00E2762D"/>
    <w:rsid w:val="00E27F06"/>
    <w:rsid w:val="00E41DA2"/>
    <w:rsid w:val="00E4429E"/>
    <w:rsid w:val="00E44B52"/>
    <w:rsid w:val="00E44C66"/>
    <w:rsid w:val="00E45AEA"/>
    <w:rsid w:val="00E46127"/>
    <w:rsid w:val="00E50948"/>
    <w:rsid w:val="00E522AF"/>
    <w:rsid w:val="00E52A15"/>
    <w:rsid w:val="00E53B4B"/>
    <w:rsid w:val="00E53B77"/>
    <w:rsid w:val="00E54180"/>
    <w:rsid w:val="00E60302"/>
    <w:rsid w:val="00E61611"/>
    <w:rsid w:val="00E61623"/>
    <w:rsid w:val="00E770F6"/>
    <w:rsid w:val="00E82CE8"/>
    <w:rsid w:val="00E83E11"/>
    <w:rsid w:val="00E90CB8"/>
    <w:rsid w:val="00E91B27"/>
    <w:rsid w:val="00E92FE1"/>
    <w:rsid w:val="00E9378D"/>
    <w:rsid w:val="00E94BD0"/>
    <w:rsid w:val="00EA48AF"/>
    <w:rsid w:val="00EA7550"/>
    <w:rsid w:val="00EC3983"/>
    <w:rsid w:val="00ED0C7A"/>
    <w:rsid w:val="00ED2C67"/>
    <w:rsid w:val="00ED6045"/>
    <w:rsid w:val="00EE1448"/>
    <w:rsid w:val="00EE66E5"/>
    <w:rsid w:val="00EF26F2"/>
    <w:rsid w:val="00EF5944"/>
    <w:rsid w:val="00EF59C2"/>
    <w:rsid w:val="00EF6B11"/>
    <w:rsid w:val="00F032F0"/>
    <w:rsid w:val="00F06D78"/>
    <w:rsid w:val="00F07CFE"/>
    <w:rsid w:val="00F12FCA"/>
    <w:rsid w:val="00F22C34"/>
    <w:rsid w:val="00F236A8"/>
    <w:rsid w:val="00F266A3"/>
    <w:rsid w:val="00F302E8"/>
    <w:rsid w:val="00F30C97"/>
    <w:rsid w:val="00F313B8"/>
    <w:rsid w:val="00F416D7"/>
    <w:rsid w:val="00F43166"/>
    <w:rsid w:val="00F4565B"/>
    <w:rsid w:val="00F517B3"/>
    <w:rsid w:val="00F533A7"/>
    <w:rsid w:val="00F5595C"/>
    <w:rsid w:val="00F562B6"/>
    <w:rsid w:val="00F5674F"/>
    <w:rsid w:val="00F82DF4"/>
    <w:rsid w:val="00FA1D72"/>
    <w:rsid w:val="00FA5622"/>
    <w:rsid w:val="00FB5B64"/>
    <w:rsid w:val="00FB5D75"/>
    <w:rsid w:val="00FB6E18"/>
    <w:rsid w:val="00FC09B3"/>
    <w:rsid w:val="00FC3A7C"/>
    <w:rsid w:val="00FD4C39"/>
    <w:rsid w:val="00FD6294"/>
    <w:rsid w:val="00FE2DE5"/>
    <w:rsid w:val="00FE7FA5"/>
    <w:rsid w:val="00FF5E4D"/>
    <w:rsid w:val="00FF7779"/>
    <w:rsid w:val="03AD7AEA"/>
    <w:rsid w:val="051FF159"/>
    <w:rsid w:val="06BB7F99"/>
    <w:rsid w:val="0719258C"/>
    <w:rsid w:val="079A9BD8"/>
    <w:rsid w:val="079B81CA"/>
    <w:rsid w:val="08324C38"/>
    <w:rsid w:val="085BF061"/>
    <w:rsid w:val="08F6E3FE"/>
    <w:rsid w:val="09A5FBEB"/>
    <w:rsid w:val="09F918B6"/>
    <w:rsid w:val="0A3B021B"/>
    <w:rsid w:val="0AD27D67"/>
    <w:rsid w:val="0AD60914"/>
    <w:rsid w:val="0B402D15"/>
    <w:rsid w:val="0BC4DA3E"/>
    <w:rsid w:val="0CBCCD39"/>
    <w:rsid w:val="0CF07387"/>
    <w:rsid w:val="0D411FB1"/>
    <w:rsid w:val="0E0FF38F"/>
    <w:rsid w:val="0E35BD7D"/>
    <w:rsid w:val="0E478A2D"/>
    <w:rsid w:val="0E7FEB1F"/>
    <w:rsid w:val="10FB9C00"/>
    <w:rsid w:val="11924E38"/>
    <w:rsid w:val="11C4CE42"/>
    <w:rsid w:val="11EE3BC1"/>
    <w:rsid w:val="1245BC8D"/>
    <w:rsid w:val="142A00B2"/>
    <w:rsid w:val="145064B1"/>
    <w:rsid w:val="14F709BE"/>
    <w:rsid w:val="157100E5"/>
    <w:rsid w:val="15B0E6D9"/>
    <w:rsid w:val="16358A29"/>
    <w:rsid w:val="18D5E327"/>
    <w:rsid w:val="1915565B"/>
    <w:rsid w:val="1A087044"/>
    <w:rsid w:val="1A187CC1"/>
    <w:rsid w:val="1CE4E592"/>
    <w:rsid w:val="1D99D3E4"/>
    <w:rsid w:val="1E0F059D"/>
    <w:rsid w:val="1E41DF17"/>
    <w:rsid w:val="1E696B0A"/>
    <w:rsid w:val="1E8B8D51"/>
    <w:rsid w:val="1EC42068"/>
    <w:rsid w:val="20722D74"/>
    <w:rsid w:val="2168D53B"/>
    <w:rsid w:val="217D1A17"/>
    <w:rsid w:val="2386F85A"/>
    <w:rsid w:val="2392BB5E"/>
    <w:rsid w:val="24207A41"/>
    <w:rsid w:val="242D1CE5"/>
    <w:rsid w:val="2451F2E9"/>
    <w:rsid w:val="24EA2475"/>
    <w:rsid w:val="24FA5113"/>
    <w:rsid w:val="251C3C9C"/>
    <w:rsid w:val="25C5038B"/>
    <w:rsid w:val="26A1E85B"/>
    <w:rsid w:val="286B185D"/>
    <w:rsid w:val="293FD1E1"/>
    <w:rsid w:val="2A38757B"/>
    <w:rsid w:val="2A40C04F"/>
    <w:rsid w:val="2A8636FB"/>
    <w:rsid w:val="2B0FE80F"/>
    <w:rsid w:val="2CD31E71"/>
    <w:rsid w:val="2D051ED9"/>
    <w:rsid w:val="2EE3C3A4"/>
    <w:rsid w:val="2F3580F7"/>
    <w:rsid w:val="2F7F39DA"/>
    <w:rsid w:val="326FEF7B"/>
    <w:rsid w:val="35898455"/>
    <w:rsid w:val="36B8C3EA"/>
    <w:rsid w:val="36FE649F"/>
    <w:rsid w:val="3806A5B5"/>
    <w:rsid w:val="38625C6B"/>
    <w:rsid w:val="39098967"/>
    <w:rsid w:val="3A95A4AA"/>
    <w:rsid w:val="3B18D37E"/>
    <w:rsid w:val="3D90C547"/>
    <w:rsid w:val="3D953019"/>
    <w:rsid w:val="3DBFE9B5"/>
    <w:rsid w:val="3DF4D502"/>
    <w:rsid w:val="3EEB0E07"/>
    <w:rsid w:val="3F2AA38F"/>
    <w:rsid w:val="3F77AE86"/>
    <w:rsid w:val="412B1EA0"/>
    <w:rsid w:val="4277EC88"/>
    <w:rsid w:val="432F727C"/>
    <w:rsid w:val="4386B12F"/>
    <w:rsid w:val="43AEF356"/>
    <w:rsid w:val="4663A66F"/>
    <w:rsid w:val="47F14A31"/>
    <w:rsid w:val="482645F2"/>
    <w:rsid w:val="48C824DB"/>
    <w:rsid w:val="48E1D0C0"/>
    <w:rsid w:val="49D90281"/>
    <w:rsid w:val="4A394D4F"/>
    <w:rsid w:val="4AE3B10C"/>
    <w:rsid w:val="4BB188FA"/>
    <w:rsid w:val="4C6C51D1"/>
    <w:rsid w:val="4CB6A28D"/>
    <w:rsid w:val="4D2162C8"/>
    <w:rsid w:val="4D927921"/>
    <w:rsid w:val="4DF16F31"/>
    <w:rsid w:val="4F68E026"/>
    <w:rsid w:val="5103D2F9"/>
    <w:rsid w:val="51A8C2B0"/>
    <w:rsid w:val="51FA58BF"/>
    <w:rsid w:val="51FAD6C4"/>
    <w:rsid w:val="53CFE03F"/>
    <w:rsid w:val="5430BE13"/>
    <w:rsid w:val="54D37661"/>
    <w:rsid w:val="559D3EC4"/>
    <w:rsid w:val="565CCB35"/>
    <w:rsid w:val="56DD0F88"/>
    <w:rsid w:val="583E5B68"/>
    <w:rsid w:val="585EB95C"/>
    <w:rsid w:val="5890826F"/>
    <w:rsid w:val="592C1263"/>
    <w:rsid w:val="59CB9163"/>
    <w:rsid w:val="5A290653"/>
    <w:rsid w:val="5B0FE985"/>
    <w:rsid w:val="5B327A53"/>
    <w:rsid w:val="5B875D26"/>
    <w:rsid w:val="5BAC5726"/>
    <w:rsid w:val="5D3B2D80"/>
    <w:rsid w:val="5D4E5E4E"/>
    <w:rsid w:val="5DFA483F"/>
    <w:rsid w:val="639BA65F"/>
    <w:rsid w:val="63B76B79"/>
    <w:rsid w:val="645E6769"/>
    <w:rsid w:val="6493E8B9"/>
    <w:rsid w:val="64C98D2F"/>
    <w:rsid w:val="65504A50"/>
    <w:rsid w:val="682A6D62"/>
    <w:rsid w:val="69F39C7D"/>
    <w:rsid w:val="6A5555F1"/>
    <w:rsid w:val="6A5F642C"/>
    <w:rsid w:val="6B5E4A9B"/>
    <w:rsid w:val="6E3AEB7E"/>
    <w:rsid w:val="701EC8DE"/>
    <w:rsid w:val="722366DC"/>
    <w:rsid w:val="72C601D6"/>
    <w:rsid w:val="73AAF0B8"/>
    <w:rsid w:val="73F57451"/>
    <w:rsid w:val="74FB1899"/>
    <w:rsid w:val="755DB154"/>
    <w:rsid w:val="770133F4"/>
    <w:rsid w:val="7797E07A"/>
    <w:rsid w:val="793C35A2"/>
    <w:rsid w:val="79923C80"/>
    <w:rsid w:val="7B242F03"/>
    <w:rsid w:val="7B284AB7"/>
    <w:rsid w:val="7C986479"/>
    <w:rsid w:val="7F6AF6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A5113"/>
  <w15:chartTrackingRefBased/>
  <w15:docId w15:val="{870C5B23-361E-4D46-824A-E70D151E53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5A"/>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sid w:val="00567CD5"/>
    <w:rPr>
      <w:color w:val="467886" w:themeColor="hyperlink"/>
      <w:u w:val="single"/>
    </w:rPr>
  </w:style>
  <w:style w:type="paragraph" w:styleId="ListParagraph">
    <w:name w:val="List Paragraph"/>
    <w:basedOn w:val="Normal"/>
    <w:uiPriority w:val="34"/>
    <w:qFormat/>
    <w:rsid w:val="00764BF4"/>
    <w:pPr>
      <w:ind w:left="720"/>
      <w:contextualSpacing/>
    </w:pPr>
  </w:style>
  <w:style w:type="character" w:styleId="UnresolvedMention">
    <w:name w:val="Unresolved Mention"/>
    <w:basedOn w:val="DefaultParagraphFont"/>
    <w:uiPriority w:val="99"/>
    <w:semiHidden/>
    <w:unhideWhenUsed/>
    <w:rsid w:val="0020765F"/>
    <w:rPr>
      <w:color w:val="605E5C"/>
      <w:shd w:val="clear" w:color="auto" w:fill="E1DFDD"/>
    </w:rPr>
  </w:style>
  <w:style w:type="character" w:styleId="FollowedHyperlink">
    <w:name w:val="FollowedHyperlink"/>
    <w:basedOn w:val="DefaultParagraphFont"/>
    <w:uiPriority w:val="99"/>
    <w:semiHidden/>
    <w:unhideWhenUsed/>
    <w:rsid w:val="005C75D1"/>
    <w:rPr>
      <w:color w:val="96607D" w:themeColor="followedHyperlink"/>
      <w:u w:val="single"/>
    </w:rPr>
  </w:style>
  <w:style w:type="character" w:styleId="CommentReference">
    <w:name w:val="annotation reference"/>
    <w:basedOn w:val="DefaultParagraphFont"/>
    <w:uiPriority w:val="99"/>
    <w:semiHidden/>
    <w:unhideWhenUsed/>
    <w:rsid w:val="0007108F"/>
    <w:rPr>
      <w:sz w:val="16"/>
      <w:szCs w:val="16"/>
    </w:rPr>
  </w:style>
  <w:style w:type="paragraph" w:styleId="CommentText">
    <w:name w:val="annotation text"/>
    <w:basedOn w:val="Normal"/>
    <w:link w:val="CommentTextChar"/>
    <w:uiPriority w:val="99"/>
    <w:unhideWhenUsed/>
    <w:rsid w:val="0007108F"/>
    <w:pPr>
      <w:spacing w:line="240" w:lineRule="auto"/>
    </w:pPr>
    <w:rPr>
      <w:sz w:val="20"/>
      <w:szCs w:val="20"/>
    </w:rPr>
  </w:style>
  <w:style w:type="character" w:customStyle="1" w:styleId="CommentTextChar">
    <w:name w:val="Comment Text Char"/>
    <w:basedOn w:val="DefaultParagraphFont"/>
    <w:link w:val="CommentText"/>
    <w:uiPriority w:val="99"/>
    <w:rsid w:val="0007108F"/>
    <w:rPr>
      <w:sz w:val="20"/>
      <w:szCs w:val="20"/>
    </w:rPr>
  </w:style>
  <w:style w:type="paragraph" w:styleId="CommentSubject">
    <w:name w:val="annotation subject"/>
    <w:basedOn w:val="CommentText"/>
    <w:next w:val="CommentText"/>
    <w:link w:val="CommentSubjectChar"/>
    <w:uiPriority w:val="99"/>
    <w:semiHidden/>
    <w:unhideWhenUsed/>
    <w:rsid w:val="0007108F"/>
    <w:rPr>
      <w:b/>
      <w:bCs/>
    </w:rPr>
  </w:style>
  <w:style w:type="character" w:customStyle="1" w:styleId="CommentSubjectChar">
    <w:name w:val="Comment Subject Char"/>
    <w:basedOn w:val="CommentTextChar"/>
    <w:link w:val="CommentSubject"/>
    <w:uiPriority w:val="99"/>
    <w:semiHidden/>
    <w:rsid w:val="0007108F"/>
    <w:rPr>
      <w:b/>
      <w:bCs/>
      <w:sz w:val="20"/>
      <w:szCs w:val="20"/>
    </w:rPr>
  </w:style>
  <w:style w:type="paragraph" w:styleId="Revision">
    <w:name w:val="Revision"/>
    <w:hidden/>
    <w:uiPriority w:val="99"/>
    <w:semiHidden/>
    <w:rsid w:val="00E50948"/>
    <w:pPr>
      <w:spacing w:after="0" w:line="240" w:lineRule="auto"/>
    </w:pPr>
  </w:style>
  <w:style w:type="paragraph" w:styleId="Header">
    <w:name w:val="header"/>
    <w:basedOn w:val="Normal"/>
    <w:link w:val="HeaderChar"/>
    <w:uiPriority w:val="99"/>
    <w:unhideWhenUsed/>
    <w:rsid w:val="003F1A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1A87"/>
  </w:style>
  <w:style w:type="paragraph" w:styleId="Footer">
    <w:name w:val="footer"/>
    <w:basedOn w:val="Normal"/>
    <w:link w:val="FooterChar"/>
    <w:uiPriority w:val="99"/>
    <w:unhideWhenUsed/>
    <w:rsid w:val="003F1A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1A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083763">
      <w:bodyDiv w:val="1"/>
      <w:marLeft w:val="0"/>
      <w:marRight w:val="0"/>
      <w:marTop w:val="0"/>
      <w:marBottom w:val="0"/>
      <w:divBdr>
        <w:top w:val="none" w:sz="0" w:space="0" w:color="auto"/>
        <w:left w:val="none" w:sz="0" w:space="0" w:color="auto"/>
        <w:bottom w:val="none" w:sz="0" w:space="0" w:color="auto"/>
        <w:right w:val="none" w:sz="0" w:space="0" w:color="auto"/>
      </w:divBdr>
    </w:div>
    <w:div w:id="311373659">
      <w:bodyDiv w:val="1"/>
      <w:marLeft w:val="0"/>
      <w:marRight w:val="0"/>
      <w:marTop w:val="0"/>
      <w:marBottom w:val="0"/>
      <w:divBdr>
        <w:top w:val="none" w:sz="0" w:space="0" w:color="auto"/>
        <w:left w:val="none" w:sz="0" w:space="0" w:color="auto"/>
        <w:bottom w:val="none" w:sz="0" w:space="0" w:color="auto"/>
        <w:right w:val="none" w:sz="0" w:space="0" w:color="auto"/>
      </w:divBdr>
    </w:div>
    <w:div w:id="574512549">
      <w:bodyDiv w:val="1"/>
      <w:marLeft w:val="0"/>
      <w:marRight w:val="0"/>
      <w:marTop w:val="0"/>
      <w:marBottom w:val="0"/>
      <w:divBdr>
        <w:top w:val="none" w:sz="0" w:space="0" w:color="auto"/>
        <w:left w:val="none" w:sz="0" w:space="0" w:color="auto"/>
        <w:bottom w:val="none" w:sz="0" w:space="0" w:color="auto"/>
        <w:right w:val="none" w:sz="0" w:space="0" w:color="auto"/>
      </w:divBdr>
    </w:div>
    <w:div w:id="1015965382">
      <w:bodyDiv w:val="1"/>
      <w:marLeft w:val="0"/>
      <w:marRight w:val="0"/>
      <w:marTop w:val="0"/>
      <w:marBottom w:val="0"/>
      <w:divBdr>
        <w:top w:val="none" w:sz="0" w:space="0" w:color="auto"/>
        <w:left w:val="none" w:sz="0" w:space="0" w:color="auto"/>
        <w:bottom w:val="none" w:sz="0" w:space="0" w:color="auto"/>
        <w:right w:val="none" w:sz="0" w:space="0" w:color="auto"/>
      </w:divBdr>
    </w:div>
    <w:div w:id="1149637206">
      <w:bodyDiv w:val="1"/>
      <w:marLeft w:val="0"/>
      <w:marRight w:val="0"/>
      <w:marTop w:val="0"/>
      <w:marBottom w:val="0"/>
      <w:divBdr>
        <w:top w:val="none" w:sz="0" w:space="0" w:color="auto"/>
        <w:left w:val="none" w:sz="0" w:space="0" w:color="auto"/>
        <w:bottom w:val="none" w:sz="0" w:space="0" w:color="auto"/>
        <w:right w:val="none" w:sz="0" w:space="0" w:color="auto"/>
      </w:divBdr>
    </w:div>
    <w:div w:id="1317344294">
      <w:bodyDiv w:val="1"/>
      <w:marLeft w:val="0"/>
      <w:marRight w:val="0"/>
      <w:marTop w:val="0"/>
      <w:marBottom w:val="0"/>
      <w:divBdr>
        <w:top w:val="none" w:sz="0" w:space="0" w:color="auto"/>
        <w:left w:val="none" w:sz="0" w:space="0" w:color="auto"/>
        <w:bottom w:val="none" w:sz="0" w:space="0" w:color="auto"/>
        <w:right w:val="none" w:sz="0" w:space="0" w:color="auto"/>
      </w:divBdr>
    </w:div>
    <w:div w:id="1369531324">
      <w:bodyDiv w:val="1"/>
      <w:marLeft w:val="0"/>
      <w:marRight w:val="0"/>
      <w:marTop w:val="0"/>
      <w:marBottom w:val="0"/>
      <w:divBdr>
        <w:top w:val="none" w:sz="0" w:space="0" w:color="auto"/>
        <w:left w:val="none" w:sz="0" w:space="0" w:color="auto"/>
        <w:bottom w:val="none" w:sz="0" w:space="0" w:color="auto"/>
        <w:right w:val="none" w:sz="0" w:space="0" w:color="auto"/>
      </w:divBdr>
    </w:div>
    <w:div w:id="1912815571">
      <w:bodyDiv w:val="1"/>
      <w:marLeft w:val="0"/>
      <w:marRight w:val="0"/>
      <w:marTop w:val="0"/>
      <w:marBottom w:val="0"/>
      <w:divBdr>
        <w:top w:val="none" w:sz="0" w:space="0" w:color="auto"/>
        <w:left w:val="none" w:sz="0" w:space="0" w:color="auto"/>
        <w:bottom w:val="none" w:sz="0" w:space="0" w:color="auto"/>
        <w:right w:val="none" w:sz="0" w:space="0" w:color="auto"/>
      </w:divBdr>
    </w:div>
    <w:div w:id="1915359212">
      <w:bodyDiv w:val="1"/>
      <w:marLeft w:val="0"/>
      <w:marRight w:val="0"/>
      <w:marTop w:val="0"/>
      <w:marBottom w:val="0"/>
      <w:divBdr>
        <w:top w:val="none" w:sz="0" w:space="0" w:color="auto"/>
        <w:left w:val="none" w:sz="0" w:space="0" w:color="auto"/>
        <w:bottom w:val="none" w:sz="0" w:space="0" w:color="auto"/>
        <w:right w:val="none" w:sz="0" w:space="0" w:color="auto"/>
      </w:divBdr>
    </w:div>
    <w:div w:id="1944680713">
      <w:bodyDiv w:val="1"/>
      <w:marLeft w:val="0"/>
      <w:marRight w:val="0"/>
      <w:marTop w:val="0"/>
      <w:marBottom w:val="0"/>
      <w:divBdr>
        <w:top w:val="none" w:sz="0" w:space="0" w:color="auto"/>
        <w:left w:val="none" w:sz="0" w:space="0" w:color="auto"/>
        <w:bottom w:val="none" w:sz="0" w:space="0" w:color="auto"/>
        <w:right w:val="none" w:sz="0" w:space="0" w:color="auto"/>
      </w:divBdr>
    </w:div>
    <w:div w:id="2020038688">
      <w:bodyDiv w:val="1"/>
      <w:marLeft w:val="0"/>
      <w:marRight w:val="0"/>
      <w:marTop w:val="0"/>
      <w:marBottom w:val="0"/>
      <w:divBdr>
        <w:top w:val="none" w:sz="0" w:space="0" w:color="auto"/>
        <w:left w:val="none" w:sz="0" w:space="0" w:color="auto"/>
        <w:bottom w:val="none" w:sz="0" w:space="0" w:color="auto"/>
        <w:right w:val="none" w:sz="0" w:space="0" w:color="auto"/>
      </w:divBdr>
    </w:div>
    <w:div w:id="2052923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edtrust.org/resource/segregation-forever/" TargetMode="External"/><Relationship Id="rId18" Type="http://schemas.openxmlformats.org/officeDocument/2006/relationships/hyperlink" Target="https://psycnet.apa.org/record/1997-97150-001"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opentoall.com/wp-content/uploads/inclusion-belonging-playbook/OTA-Inclusion-and-Belonging-Playbook-5.20.24.pdf" TargetMode="External"/><Relationship Id="rId17" Type="http://schemas.openxmlformats.org/officeDocument/2006/relationships/hyperlink" Target="https://www.research.va.gov/currents/1017-Veterans-face-challenges-in-higher-education.cfm" TargetMode="External"/><Relationship Id="rId2" Type="http://schemas.openxmlformats.org/officeDocument/2006/relationships/customXml" Target="../customXml/item2.xml"/><Relationship Id="rId16" Type="http://schemas.openxmlformats.org/officeDocument/2006/relationships/hyperlink" Target="https://edtrust.org/college-campus-racial-climates/" TargetMode="External"/><Relationship Id="rId20" Type="http://schemas.openxmlformats.org/officeDocument/2006/relationships/hyperlink" Target="https://view.officeapps.live.com/op/view.aspx?src=https%3A%2F%2Fedtrust.org%2Fwp-content%2Fuploads%2F2014%2F09%2FSegregation-Forever-Data-File-July-19-2020.xlsx&amp;wdOrigin=BROWSELIN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ric.ed.gov/?id=EJ832414" TargetMode="External"/><Relationship Id="rId5" Type="http://schemas.openxmlformats.org/officeDocument/2006/relationships/styles" Target="styles.xml"/><Relationship Id="rId15" Type="http://schemas.openxmlformats.org/officeDocument/2006/relationships/hyperlink" Target="https://www.researchgate.net/publication/236696144_Enhancing_Campus_Climates_for_RacialEthnic_Diversity_Educational_Policy_and_Practice" TargetMode="External"/><Relationship Id="rId23" Type="http://schemas.microsoft.com/office/2020/10/relationships/intelligence" Target="intelligence2.xml"/><Relationship Id="rId10" Type="http://schemas.openxmlformats.org/officeDocument/2006/relationships/hyperlink" Target="https://race.usc.edu/wp-content/uploads/2024/03/Harper-and-Associates-DEI-Truths-Report.pdf" TargetMode="External"/><Relationship Id="rId19" Type="http://schemas.openxmlformats.org/officeDocument/2006/relationships/hyperlink" Target="https://public.tableau.com/app/profile/the.education.trust/viz/SegregationForeverAccessto4-yearInstitutionsintheU_S_/SegregationForeve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ulawreview.org/journal/legacy-admissions-an-insidious-form-of-racial-discrimination"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8535D459CB1EB4EA41E2F5DBD39C996" ma:contentTypeVersion="20" ma:contentTypeDescription="Create a new document." ma:contentTypeScope="" ma:versionID="2443be1945e06a3d8c0ff4bcfd9e7a39">
  <xsd:schema xmlns:xsd="http://www.w3.org/2001/XMLSchema" xmlns:xs="http://www.w3.org/2001/XMLSchema" xmlns:p="http://schemas.microsoft.com/office/2006/metadata/properties" xmlns:ns1="http://schemas.microsoft.com/sharepoint/v3" xmlns:ns2="7359c1e0-8b7f-415a-a9bc-41f89a4457a1" xmlns:ns3="f4f76e60-fc3a-4369-8789-7e9108c3163b" targetNamespace="http://schemas.microsoft.com/office/2006/metadata/properties" ma:root="true" ma:fieldsID="60f72e4d5d92794c646c60f7198af007" ns1:_="" ns2:_="" ns3:_="">
    <xsd:import namespace="http://schemas.microsoft.com/sharepoint/v3"/>
    <xsd:import namespace="7359c1e0-8b7f-415a-a9bc-41f89a4457a1"/>
    <xsd:import namespace="f4f76e60-fc3a-4369-8789-7e9108c3163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59c1e0-8b7f-415a-a9bc-41f89a445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c033d24-3186-4251-ab8b-57b13f50c8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76e60-fc3a-4369-8789-7e9108c3163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caedc0f1-a693-4047-a763-5a87bfcb3ff5}" ma:internalName="TaxCatchAll" ma:showField="CatchAllData" ma:web="f4f76e60-fc3a-4369-8789-7e9108c3163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359c1e0-8b7f-415a-a9bc-41f89a4457a1">
      <Terms xmlns="http://schemas.microsoft.com/office/infopath/2007/PartnerControls"/>
    </lcf76f155ced4ddcb4097134ff3c332f>
    <TaxCatchAll xmlns="f4f76e60-fc3a-4369-8789-7e9108c3163b" xsi:nil="true"/>
    <SharedWithUsers xmlns="f4f76e60-fc3a-4369-8789-7e9108c3163b">
      <UserInfo>
        <DisplayName/>
        <AccountId xsi:nil="true"/>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FF621D1-9A23-4DF8-AAF3-162794BB0D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59c1e0-8b7f-415a-a9bc-41f89a4457a1"/>
    <ds:schemaRef ds:uri="f4f76e60-fc3a-4369-8789-7e9108c316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E26C2F-AB34-473E-A27D-47846939ADCD}">
  <ds:schemaRefs>
    <ds:schemaRef ds:uri="http://schemas.microsoft.com/office/2006/metadata/properties"/>
    <ds:schemaRef ds:uri="http://schemas.microsoft.com/office/infopath/2007/PartnerControls"/>
    <ds:schemaRef ds:uri="http://schemas.microsoft.com/sharepoint/v3"/>
    <ds:schemaRef ds:uri="7359c1e0-8b7f-415a-a9bc-41f89a4457a1"/>
    <ds:schemaRef ds:uri="f4f76e60-fc3a-4369-8789-7e9108c3163b"/>
  </ds:schemaRefs>
</ds:datastoreItem>
</file>

<file path=customXml/itemProps3.xml><?xml version="1.0" encoding="utf-8"?>
<ds:datastoreItem xmlns:ds="http://schemas.openxmlformats.org/officeDocument/2006/customXml" ds:itemID="{DA77EBB1-D851-48D8-95CE-1C780C162B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Pages>
  <Words>1599</Words>
  <Characters>9120</Characters>
  <Application>Microsoft Office Word</Application>
  <DocSecurity>0</DocSecurity>
  <Lines>76</Lines>
  <Paragraphs>21</Paragraphs>
  <ScaleCrop>false</ScaleCrop>
  <Company/>
  <LinksUpToDate>false</LinksUpToDate>
  <CharactersWithSpaces>10698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Zaria Ealy</dc:creator>
  <cp:keywords/>
  <dc:description/>
  <cp:lastModifiedBy>Letisha Marrero</cp:lastModifiedBy>
  <cp:revision>79</cp:revision>
  <dcterms:created xsi:type="dcterms:W3CDTF">2024-11-19T00:08:00Z</dcterms:created>
  <dcterms:modified xsi:type="dcterms:W3CDTF">2025-02-07T18:21:00Z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0x01010058535D459CB1EB4EA41E2F5DBD39C996</vt:lpwstr>
  </property>
  <property fmtid="{D5CDD505-2E9C-101B-9397-08002B2CF9AE}" pid="3" name="Order">
    <vt:r8>88800</vt:r8>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activity">
    <vt:lpwstr>{"FileActivityType":"9","FileActivityTimeStamp":"2024-09-11T19:18:55.710Z","FileActivityUsersOnPage":[{"DisplayName":"Zaria Ealy","Id":"zealy@edtrust.org"},{"DisplayName":"Sayda Martinez-Alvarado","Id":"smartinezalvarado@edtrust.org"},{"DisplayName":"Ameshia Cross","Id":"across@edtrust.org"},{"DisplayName":"Redante Asuncion-Reed","Id":"rasuncionreed@edtrust.org"},{"DisplayName":"Letisha Marrero","Id":"lmarrero@edtrust.org"},{"DisplayName":"Zaria Ealy","Id":"zealy@edtrust.org"}],"FileActivityNavigationId":null}</vt:lpwstr>
  </property>
  <property fmtid="{D5CDD505-2E9C-101B-9397-08002B2CF9AE}" pid="8" name="_ExtendedDescription">
    <vt:lpwstr/>
  </property>
  <property fmtid="{D5CDD505-2E9C-101B-9397-08002B2CF9AE}" pid="9" name="TriggerFlowInfo">
    <vt:lpwstr/>
  </property>
</Properties>
</file>